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EFD7E" w14:textId="2172B62D" w:rsidR="009159CC" w:rsidRDefault="00BA450E" w:rsidP="006F390E">
      <w:pPr>
        <w:pStyle w:val="BodyText"/>
        <w:spacing w:line="240" w:lineRule="auto"/>
        <w:jc w:val="center"/>
        <w:rPr>
          <w:b/>
        </w:rPr>
      </w:pPr>
      <w:bookmarkStart w:id="0" w:name="_GoBack"/>
      <w:bookmarkEnd w:id="0"/>
      <w:r w:rsidRPr="00B33B67">
        <w:rPr>
          <w:b/>
        </w:rPr>
        <w:t xml:space="preserve">PENGEMBANGAN KEWIRAUSAHAAN DI DESA TAPULAGA </w:t>
      </w:r>
      <w:r>
        <w:rPr>
          <w:b/>
        </w:rPr>
        <w:t xml:space="preserve">UNTUK </w:t>
      </w:r>
      <w:r w:rsidR="009159CC" w:rsidRPr="00B33B67">
        <w:rPr>
          <w:b/>
        </w:rPr>
        <w:t>PENINGKATAN PENDAPATAN MASYARAKAT</w:t>
      </w:r>
    </w:p>
    <w:p w14:paraId="02F5941E" w14:textId="77777777" w:rsidR="005C14CA" w:rsidRDefault="005C14CA" w:rsidP="006F390E">
      <w:pPr>
        <w:pStyle w:val="BodyText"/>
        <w:spacing w:line="240" w:lineRule="auto"/>
        <w:jc w:val="center"/>
        <w:rPr>
          <w:b/>
          <w:i/>
        </w:rPr>
      </w:pPr>
    </w:p>
    <w:p w14:paraId="1BF6C189" w14:textId="72854472" w:rsidR="006F390E" w:rsidRPr="005C14CA" w:rsidRDefault="005C14CA" w:rsidP="006F390E">
      <w:pPr>
        <w:pStyle w:val="BodyText"/>
        <w:spacing w:line="240" w:lineRule="auto"/>
        <w:jc w:val="center"/>
        <w:rPr>
          <w:b/>
          <w:i/>
        </w:rPr>
      </w:pPr>
      <w:r w:rsidRPr="005C14CA">
        <w:rPr>
          <w:b/>
          <w:i/>
        </w:rPr>
        <w:t>ENTREPRENEURSHIP DEVELOPMENT IN TAPULAGA VILLAGE TO INCREASE COMMUNITY INCOME</w:t>
      </w:r>
    </w:p>
    <w:p w14:paraId="79AF7E19" w14:textId="09E9446B" w:rsidR="009159CC" w:rsidRPr="00B33B67" w:rsidRDefault="005C14CA" w:rsidP="009159CC">
      <w:pPr>
        <w:pStyle w:val="BodyText"/>
        <w:spacing w:before="240" w:line="240" w:lineRule="auto"/>
        <w:jc w:val="center"/>
        <w:rPr>
          <w:b/>
        </w:rPr>
      </w:pPr>
      <w:r w:rsidRPr="005C14CA">
        <w:rPr>
          <w:b/>
          <w:vertAlign w:val="superscript"/>
        </w:rPr>
        <w:t>*</w:t>
      </w:r>
      <w:r w:rsidR="009159CC" w:rsidRPr="00B33B67">
        <w:rPr>
          <w:b/>
        </w:rPr>
        <w:t>Yusuf</w:t>
      </w:r>
      <w:r w:rsidR="009159CC" w:rsidRPr="00B33B67">
        <w:rPr>
          <w:b/>
          <w:vertAlign w:val="superscript"/>
        </w:rPr>
        <w:t>1</w:t>
      </w:r>
      <w:r w:rsidR="009159CC" w:rsidRPr="00B33B67">
        <w:rPr>
          <w:b/>
        </w:rPr>
        <w:t xml:space="preserve">, </w:t>
      </w:r>
      <w:r w:rsidR="00E5004D">
        <w:rPr>
          <w:b/>
        </w:rPr>
        <w:t>La Ode Asfahyaddin</w:t>
      </w:r>
      <w:r w:rsidR="009159CC" w:rsidRPr="00B33B67">
        <w:rPr>
          <w:b/>
          <w:vertAlign w:val="superscript"/>
        </w:rPr>
        <w:t>2</w:t>
      </w:r>
      <w:r w:rsidR="009159CC" w:rsidRPr="00B33B67">
        <w:rPr>
          <w:b/>
        </w:rPr>
        <w:t xml:space="preserve">, </w:t>
      </w:r>
      <w:r w:rsidR="00BA450E">
        <w:rPr>
          <w:b/>
        </w:rPr>
        <w:t>Muhammad Taufik</w:t>
      </w:r>
      <w:r w:rsidR="00BA450E" w:rsidRPr="00BA450E">
        <w:rPr>
          <w:b/>
          <w:vertAlign w:val="superscript"/>
        </w:rPr>
        <w:t>3</w:t>
      </w:r>
    </w:p>
    <w:p w14:paraId="5C856F2E" w14:textId="5986EC20" w:rsidR="009159CC" w:rsidRPr="005C14CA" w:rsidRDefault="005C14CA" w:rsidP="009159CC">
      <w:pPr>
        <w:pStyle w:val="BodyText"/>
        <w:spacing w:line="240" w:lineRule="auto"/>
        <w:jc w:val="center"/>
      </w:pPr>
      <w:r>
        <w:rPr>
          <w:vertAlign w:val="superscript"/>
        </w:rPr>
        <w:t>1-3</w:t>
      </w:r>
      <w:r w:rsidR="009159CC" w:rsidRPr="005C14CA">
        <w:t>Universitas Halu Oleo</w:t>
      </w:r>
    </w:p>
    <w:p w14:paraId="3638E874" w14:textId="403A8268" w:rsidR="00BC78BD" w:rsidRDefault="00BC78BD" w:rsidP="009159CC">
      <w:pPr>
        <w:pStyle w:val="BodyText"/>
        <w:spacing w:line="240" w:lineRule="auto"/>
        <w:jc w:val="center"/>
        <w:rPr>
          <w:b/>
        </w:rPr>
      </w:pPr>
    </w:p>
    <w:p w14:paraId="1FA9A893" w14:textId="7770DF36" w:rsidR="00BC78BD" w:rsidRDefault="005C14CA" w:rsidP="009159CC">
      <w:pPr>
        <w:pStyle w:val="BodyText"/>
        <w:spacing w:line="240" w:lineRule="auto"/>
        <w:jc w:val="center"/>
        <w:rPr>
          <w:rStyle w:val="Hyperlink"/>
          <w:i/>
          <w:sz w:val="20"/>
          <w:szCs w:val="20"/>
        </w:rPr>
      </w:pPr>
      <w:r>
        <w:rPr>
          <w:i/>
          <w:sz w:val="20"/>
          <w:szCs w:val="20"/>
        </w:rPr>
        <w:t xml:space="preserve">Korespondensi penulis: </w:t>
      </w:r>
      <w:hyperlink r:id="rId7" w:history="1">
        <w:r w:rsidR="00BC78BD" w:rsidRPr="005C14CA">
          <w:rPr>
            <w:rStyle w:val="Hyperlink"/>
            <w:i/>
            <w:sz w:val="20"/>
            <w:szCs w:val="20"/>
          </w:rPr>
          <w:t>yu5ufr4uf@gmail.com</w:t>
        </w:r>
      </w:hyperlink>
    </w:p>
    <w:p w14:paraId="01E3B857" w14:textId="77777777" w:rsidR="005C14CA" w:rsidRDefault="005C14CA" w:rsidP="009159CC">
      <w:pPr>
        <w:pStyle w:val="BodyText"/>
        <w:spacing w:line="240" w:lineRule="auto"/>
        <w:jc w:val="center"/>
        <w:rPr>
          <w:rStyle w:val="Hyperlink"/>
          <w:i/>
          <w:sz w:val="20"/>
          <w:szCs w:val="20"/>
        </w:rPr>
      </w:pPr>
    </w:p>
    <w:tbl>
      <w:tblPr>
        <w:tblW w:w="9000" w:type="dxa"/>
        <w:tblBorders>
          <w:top w:val="nil"/>
          <w:left w:val="nil"/>
          <w:bottom w:val="nil"/>
          <w:right w:val="nil"/>
          <w:insideH w:val="nil"/>
          <w:insideV w:val="nil"/>
        </w:tblBorders>
        <w:tblLayout w:type="fixed"/>
        <w:tblLook w:val="0400" w:firstRow="0" w:lastRow="0" w:firstColumn="0" w:lastColumn="0" w:noHBand="0" w:noVBand="1"/>
      </w:tblPr>
      <w:tblGrid>
        <w:gridCol w:w="3153"/>
        <w:gridCol w:w="267"/>
        <w:gridCol w:w="5580"/>
      </w:tblGrid>
      <w:tr w:rsidR="005C14CA" w:rsidRPr="005C14CA" w14:paraId="00733E08" w14:textId="77777777" w:rsidTr="000C1BB3">
        <w:tc>
          <w:tcPr>
            <w:tcW w:w="3153" w:type="dxa"/>
            <w:tcBorders>
              <w:top w:val="single" w:sz="8" w:space="0" w:color="005426"/>
            </w:tcBorders>
          </w:tcPr>
          <w:p w14:paraId="045C08FA" w14:textId="77777777" w:rsidR="005C14CA" w:rsidRPr="005C14CA" w:rsidRDefault="005C14CA" w:rsidP="005C14CA">
            <w:pPr>
              <w:spacing w:after="0" w:line="240" w:lineRule="auto"/>
              <w:rPr>
                <w:rFonts w:ascii="Times New Roman" w:eastAsia="Cambria" w:hAnsi="Times New Roman" w:cs="Times New Roman"/>
                <w:b/>
                <w:sz w:val="20"/>
                <w:szCs w:val="20"/>
                <w:lang w:val="en-ID"/>
              </w:rPr>
            </w:pPr>
            <w:r w:rsidRPr="005C14CA">
              <w:rPr>
                <w:rFonts w:ascii="Times New Roman" w:eastAsia="Cambria" w:hAnsi="Times New Roman" w:cs="Times New Roman"/>
                <w:b/>
                <w:sz w:val="20"/>
                <w:szCs w:val="20"/>
                <w:lang w:val="en-ID"/>
              </w:rPr>
              <w:t>Article History:</w:t>
            </w:r>
          </w:p>
          <w:p w14:paraId="59D11BBC" w14:textId="2967651F" w:rsidR="005C14CA" w:rsidRPr="005C14CA" w:rsidRDefault="005C14CA" w:rsidP="005C14CA">
            <w:pPr>
              <w:spacing w:after="0" w:line="240" w:lineRule="auto"/>
              <w:ind w:left="144" w:hanging="180"/>
              <w:rPr>
                <w:rFonts w:ascii="Times New Roman" w:eastAsia="Cambria" w:hAnsi="Times New Roman" w:cs="Times New Roman"/>
                <w:sz w:val="20"/>
                <w:szCs w:val="20"/>
                <w:lang w:val="en-ID"/>
              </w:rPr>
            </w:pPr>
            <w:r>
              <w:rPr>
                <w:rFonts w:ascii="Times New Roman" w:eastAsia="Cambria" w:hAnsi="Times New Roman" w:cs="Times New Roman"/>
                <w:sz w:val="20"/>
                <w:szCs w:val="20"/>
                <w:lang w:val="en-ID"/>
              </w:rPr>
              <w:t xml:space="preserve">Received: 31 </w:t>
            </w:r>
            <w:r w:rsidRPr="005C14CA">
              <w:rPr>
                <w:rFonts w:ascii="Times New Roman" w:eastAsia="Cambria" w:hAnsi="Times New Roman" w:cs="Times New Roman"/>
                <w:sz w:val="20"/>
                <w:szCs w:val="20"/>
                <w:lang w:val="en-ID"/>
              </w:rPr>
              <w:t>Desember 2023</w:t>
            </w:r>
          </w:p>
          <w:p w14:paraId="4621EEFC" w14:textId="77777777" w:rsidR="005C14CA" w:rsidRPr="005C14CA" w:rsidRDefault="005C14CA" w:rsidP="005C14CA">
            <w:pPr>
              <w:spacing w:after="0" w:line="240" w:lineRule="auto"/>
              <w:ind w:left="144" w:hanging="180"/>
              <w:rPr>
                <w:rFonts w:ascii="Times New Roman" w:eastAsia="Cambria" w:hAnsi="Times New Roman" w:cs="Times New Roman"/>
                <w:sz w:val="20"/>
                <w:szCs w:val="20"/>
                <w:lang w:val="en-ID"/>
              </w:rPr>
            </w:pPr>
            <w:r w:rsidRPr="005C14CA">
              <w:rPr>
                <w:rFonts w:ascii="Times New Roman" w:eastAsia="Cambria" w:hAnsi="Times New Roman" w:cs="Times New Roman"/>
                <w:sz w:val="20"/>
                <w:szCs w:val="20"/>
                <w:lang w:val="en-ID"/>
              </w:rPr>
              <w:t>Accepted : 04 Januari 2024</w:t>
            </w:r>
          </w:p>
          <w:p w14:paraId="1EDA24C6" w14:textId="3A337C12" w:rsidR="005C14CA" w:rsidRPr="005C14CA" w:rsidRDefault="005C14CA" w:rsidP="005C14CA">
            <w:pPr>
              <w:spacing w:after="0" w:line="240" w:lineRule="auto"/>
              <w:ind w:left="-36"/>
              <w:rPr>
                <w:rFonts w:ascii="Times New Roman" w:eastAsia="Cambria" w:hAnsi="Times New Roman" w:cs="Times New Roman"/>
                <w:sz w:val="20"/>
                <w:szCs w:val="20"/>
                <w:lang w:val="en-ID"/>
              </w:rPr>
            </w:pPr>
            <w:r w:rsidRPr="005C14CA">
              <w:rPr>
                <w:rFonts w:ascii="Times New Roman" w:eastAsia="Cambria" w:hAnsi="Times New Roman" w:cs="Times New Roman"/>
                <w:sz w:val="20"/>
                <w:szCs w:val="20"/>
                <w:lang w:val="en-ID"/>
              </w:rPr>
              <w:t xml:space="preserve">Published: </w:t>
            </w:r>
            <w:r>
              <w:rPr>
                <w:rFonts w:ascii="Times New Roman" w:eastAsia="Cambria" w:hAnsi="Times New Roman" w:cs="Times New Roman"/>
                <w:sz w:val="20"/>
                <w:szCs w:val="20"/>
                <w:lang w:val="en-ID"/>
              </w:rPr>
              <w:t>29</w:t>
            </w:r>
            <w:r w:rsidRPr="005C14CA">
              <w:rPr>
                <w:rFonts w:ascii="Times New Roman" w:eastAsia="Cambria" w:hAnsi="Times New Roman" w:cs="Times New Roman"/>
                <w:sz w:val="20"/>
                <w:szCs w:val="20"/>
                <w:lang w:val="en-ID"/>
              </w:rPr>
              <w:t xml:space="preserve"> Februari 2024</w:t>
            </w:r>
          </w:p>
          <w:p w14:paraId="31C170A2" w14:textId="77777777" w:rsidR="005C14CA" w:rsidRPr="005C14CA" w:rsidRDefault="005C14CA" w:rsidP="005C14CA">
            <w:pPr>
              <w:spacing w:after="0" w:line="240" w:lineRule="auto"/>
              <w:rPr>
                <w:rFonts w:ascii="Times New Roman" w:eastAsia="Cambria" w:hAnsi="Times New Roman" w:cs="Times New Roman"/>
                <w:b/>
                <w:sz w:val="20"/>
                <w:szCs w:val="20"/>
                <w:lang w:val="en-ID"/>
              </w:rPr>
            </w:pPr>
          </w:p>
          <w:p w14:paraId="650AD33C" w14:textId="77777777" w:rsidR="005C14CA" w:rsidRPr="005C14CA" w:rsidRDefault="005C14CA" w:rsidP="005C14CA">
            <w:pPr>
              <w:spacing w:after="0" w:line="240" w:lineRule="auto"/>
              <w:rPr>
                <w:rFonts w:ascii="Times New Roman" w:eastAsia="Cambria" w:hAnsi="Times New Roman" w:cs="Times New Roman"/>
                <w:b/>
                <w:sz w:val="20"/>
                <w:szCs w:val="20"/>
                <w:lang w:val="en-ID"/>
              </w:rPr>
            </w:pPr>
          </w:p>
        </w:tc>
        <w:tc>
          <w:tcPr>
            <w:tcW w:w="267" w:type="dxa"/>
            <w:vMerge w:val="restart"/>
            <w:tcBorders>
              <w:top w:val="single" w:sz="8" w:space="0" w:color="005426"/>
            </w:tcBorders>
          </w:tcPr>
          <w:p w14:paraId="6B56A393" w14:textId="77777777" w:rsidR="005C14CA" w:rsidRPr="005C14CA" w:rsidRDefault="005C14CA" w:rsidP="005C14CA">
            <w:pPr>
              <w:spacing w:after="0" w:line="240" w:lineRule="auto"/>
              <w:rPr>
                <w:rFonts w:ascii="Times New Roman" w:eastAsia="Cambria" w:hAnsi="Times New Roman" w:cs="Times New Roman"/>
                <w:b/>
                <w:sz w:val="20"/>
                <w:szCs w:val="20"/>
                <w:lang w:val="en-ID"/>
              </w:rPr>
            </w:pPr>
          </w:p>
        </w:tc>
        <w:tc>
          <w:tcPr>
            <w:tcW w:w="5580" w:type="dxa"/>
            <w:vMerge w:val="restart"/>
            <w:tcBorders>
              <w:top w:val="single" w:sz="8" w:space="0" w:color="005426"/>
            </w:tcBorders>
          </w:tcPr>
          <w:p w14:paraId="75CE2520" w14:textId="31EF535C" w:rsidR="005C14CA" w:rsidRPr="005C14CA" w:rsidRDefault="005C14CA" w:rsidP="005C14CA">
            <w:pPr>
              <w:spacing w:after="0" w:line="240" w:lineRule="auto"/>
              <w:jc w:val="both"/>
              <w:rPr>
                <w:rFonts w:ascii="Times New Roman" w:eastAsia="Cambria" w:hAnsi="Times New Roman" w:cs="Times New Roman"/>
                <w:i/>
                <w:sz w:val="20"/>
                <w:szCs w:val="20"/>
                <w:lang w:val="en-ID"/>
              </w:rPr>
            </w:pPr>
            <w:r w:rsidRPr="005C14CA">
              <w:rPr>
                <w:rFonts w:ascii="Times New Roman" w:eastAsia="Cambria" w:hAnsi="Times New Roman" w:cs="Times New Roman"/>
                <w:b/>
                <w:i/>
                <w:sz w:val="20"/>
                <w:szCs w:val="20"/>
                <w:lang w:val="en-ID"/>
              </w:rPr>
              <w:t>Abstract.</w:t>
            </w:r>
            <w:r w:rsidRPr="005C14CA">
              <w:rPr>
                <w:rFonts w:ascii="Times New Roman" w:eastAsia="Cambria" w:hAnsi="Times New Roman" w:cs="Times New Roman"/>
                <w:i/>
                <w:sz w:val="20"/>
                <w:szCs w:val="20"/>
                <w:lang w:val="en-ID"/>
              </w:rPr>
              <w:t>The aim of this community service is to help the Tapulaga village community increase their business income through financial management by preparing simple financial reports and to help the community increase sales of community businesses in Tapulaga Village through online marketing. The implementation method is carried out by means of counseling and training in 22 Tapulaga village communities. The implementation of this service shows that the community still has difficulties in managing finances and sales are still limited to the sales area in Tapulaga village. It is hoped that after community service they will be able to implement the results o</w:t>
            </w:r>
            <w:r>
              <w:rPr>
                <w:rFonts w:ascii="Times New Roman" w:eastAsia="Cambria" w:hAnsi="Times New Roman" w:cs="Times New Roman"/>
                <w:i/>
                <w:sz w:val="20"/>
                <w:szCs w:val="20"/>
                <w:lang w:val="en-ID"/>
              </w:rPr>
              <w:t>f counseling and training well.</w:t>
            </w:r>
          </w:p>
        </w:tc>
      </w:tr>
      <w:tr w:rsidR="005C14CA" w:rsidRPr="005C14CA" w14:paraId="2F73D619" w14:textId="77777777" w:rsidTr="000C1BB3">
        <w:trPr>
          <w:trHeight w:val="80"/>
        </w:trPr>
        <w:tc>
          <w:tcPr>
            <w:tcW w:w="3153" w:type="dxa"/>
            <w:tcBorders>
              <w:bottom w:val="single" w:sz="8" w:space="0" w:color="005426"/>
            </w:tcBorders>
          </w:tcPr>
          <w:p w14:paraId="601F60B1" w14:textId="7922DB19" w:rsidR="005C14CA" w:rsidRPr="005C14CA" w:rsidRDefault="005C14CA" w:rsidP="005C14CA">
            <w:pPr>
              <w:spacing w:after="0" w:line="240" w:lineRule="auto"/>
              <w:rPr>
                <w:rFonts w:ascii="Times New Roman" w:eastAsia="Cambria" w:hAnsi="Times New Roman" w:cs="Times New Roman"/>
                <w:b/>
                <w:sz w:val="20"/>
                <w:szCs w:val="20"/>
                <w:lang w:val="en-ID"/>
              </w:rPr>
            </w:pPr>
            <w:r>
              <w:rPr>
                <w:rFonts w:ascii="Times New Roman" w:eastAsia="Cambria" w:hAnsi="Times New Roman" w:cs="Times New Roman"/>
                <w:b/>
                <w:sz w:val="20"/>
                <w:szCs w:val="20"/>
                <w:lang w:val="en-ID"/>
              </w:rPr>
              <w:t xml:space="preserve">Keywords: </w:t>
            </w:r>
            <w:r w:rsidRPr="005C14CA">
              <w:rPr>
                <w:rFonts w:ascii="Times New Roman" w:eastAsia="Cambria" w:hAnsi="Times New Roman" w:cs="Times New Roman"/>
                <w:i/>
                <w:sz w:val="20"/>
                <w:szCs w:val="20"/>
                <w:lang w:val="en-ID"/>
              </w:rPr>
              <w:t>Simple Financial Reports, Online Marketing, Tapulaga Village</w:t>
            </w:r>
          </w:p>
        </w:tc>
        <w:tc>
          <w:tcPr>
            <w:tcW w:w="267" w:type="dxa"/>
            <w:vMerge/>
            <w:tcBorders>
              <w:top w:val="single" w:sz="8" w:space="0" w:color="005426"/>
            </w:tcBorders>
          </w:tcPr>
          <w:p w14:paraId="2ECD5173" w14:textId="77777777" w:rsidR="005C14CA" w:rsidRPr="005C14CA" w:rsidRDefault="005C14CA" w:rsidP="005C14CA">
            <w:pPr>
              <w:pBdr>
                <w:top w:val="nil"/>
                <w:left w:val="nil"/>
                <w:bottom w:val="nil"/>
                <w:right w:val="nil"/>
                <w:between w:val="nil"/>
              </w:pBdr>
              <w:spacing w:after="0" w:line="240" w:lineRule="auto"/>
              <w:rPr>
                <w:rFonts w:ascii="Times New Roman" w:eastAsia="Cambria" w:hAnsi="Times New Roman" w:cs="Times New Roman"/>
                <w:b/>
                <w:sz w:val="20"/>
                <w:szCs w:val="20"/>
                <w:lang w:val="en-ID"/>
              </w:rPr>
            </w:pPr>
          </w:p>
        </w:tc>
        <w:tc>
          <w:tcPr>
            <w:tcW w:w="5580" w:type="dxa"/>
            <w:vMerge/>
            <w:tcBorders>
              <w:top w:val="single" w:sz="8" w:space="0" w:color="005426"/>
            </w:tcBorders>
          </w:tcPr>
          <w:p w14:paraId="15BA8458" w14:textId="77777777" w:rsidR="005C14CA" w:rsidRPr="005C14CA" w:rsidRDefault="005C14CA" w:rsidP="005C14CA">
            <w:pPr>
              <w:pBdr>
                <w:top w:val="nil"/>
                <w:left w:val="nil"/>
                <w:bottom w:val="nil"/>
                <w:right w:val="nil"/>
                <w:between w:val="nil"/>
              </w:pBdr>
              <w:spacing w:after="0" w:line="240" w:lineRule="auto"/>
              <w:rPr>
                <w:rFonts w:ascii="Times New Roman" w:eastAsia="Cambria" w:hAnsi="Times New Roman" w:cs="Times New Roman"/>
                <w:b/>
                <w:sz w:val="20"/>
                <w:szCs w:val="20"/>
                <w:lang w:val="en-ID"/>
              </w:rPr>
            </w:pPr>
          </w:p>
        </w:tc>
      </w:tr>
    </w:tbl>
    <w:p w14:paraId="725BF798" w14:textId="7CB753E7" w:rsidR="00BC78BD" w:rsidRPr="005C14CA" w:rsidRDefault="00BC78BD" w:rsidP="005C14CA">
      <w:pPr>
        <w:widowControl w:val="0"/>
        <w:autoSpaceDE w:val="0"/>
        <w:autoSpaceDN w:val="0"/>
        <w:adjustRightInd w:val="0"/>
        <w:spacing w:after="0" w:line="240" w:lineRule="auto"/>
        <w:jc w:val="center"/>
        <w:rPr>
          <w:rFonts w:ascii="Times New Roman" w:hAnsi="Times New Roman" w:cs="Times New Roman"/>
          <w:b/>
          <w:bCs/>
          <w:sz w:val="20"/>
          <w:szCs w:val="20"/>
        </w:rPr>
      </w:pPr>
      <w:r w:rsidRPr="005C14CA">
        <w:rPr>
          <w:rFonts w:ascii="Times New Roman" w:hAnsi="Times New Roman" w:cs="Times New Roman"/>
          <w:b/>
          <w:bCs/>
          <w:sz w:val="20"/>
          <w:szCs w:val="20"/>
        </w:rPr>
        <w:t>Abstrak</w:t>
      </w:r>
    </w:p>
    <w:p w14:paraId="201ACAF8" w14:textId="5EF30A4F" w:rsidR="00BC78BD" w:rsidRDefault="008C50B6" w:rsidP="005C14CA">
      <w:pPr>
        <w:widowControl w:val="0"/>
        <w:autoSpaceDE w:val="0"/>
        <w:autoSpaceDN w:val="0"/>
        <w:adjustRightInd w:val="0"/>
        <w:spacing w:after="0" w:line="240" w:lineRule="auto"/>
        <w:ind w:firstLine="720"/>
        <w:jc w:val="both"/>
        <w:rPr>
          <w:rFonts w:ascii="Times New Roman" w:hAnsi="Times New Roman" w:cs="Times New Roman"/>
          <w:sz w:val="20"/>
          <w:szCs w:val="20"/>
        </w:rPr>
      </w:pPr>
      <w:r w:rsidRPr="005C14CA">
        <w:rPr>
          <w:rFonts w:ascii="Times New Roman" w:hAnsi="Times New Roman" w:cs="Times New Roman"/>
          <w:sz w:val="20"/>
          <w:szCs w:val="20"/>
        </w:rPr>
        <w:t>Tujuan p</w:t>
      </w:r>
      <w:r w:rsidR="00BC78BD" w:rsidRPr="005C14CA">
        <w:rPr>
          <w:rFonts w:ascii="Times New Roman" w:hAnsi="Times New Roman" w:cs="Times New Roman"/>
          <w:sz w:val="20"/>
          <w:szCs w:val="20"/>
        </w:rPr>
        <w:t xml:space="preserve">engabdian masyarakat ini </w:t>
      </w:r>
      <w:r w:rsidRPr="005C14CA">
        <w:rPr>
          <w:rFonts w:ascii="Times New Roman" w:hAnsi="Times New Roman" w:cs="Times New Roman"/>
          <w:sz w:val="20"/>
          <w:szCs w:val="20"/>
        </w:rPr>
        <w:t xml:space="preserve">adalah </w:t>
      </w:r>
      <w:r w:rsidR="00BC78BD" w:rsidRPr="005C14CA">
        <w:rPr>
          <w:rFonts w:ascii="Times New Roman" w:hAnsi="Times New Roman" w:cs="Times New Roman"/>
          <w:sz w:val="20"/>
          <w:szCs w:val="20"/>
        </w:rPr>
        <w:t xml:space="preserve">membantu masyarakat desa tapulaga dalam meningkatkan pendapatan usahanya melalui pengelolaan keuangan dengan </w:t>
      </w:r>
      <w:r w:rsidRPr="005C14CA">
        <w:rPr>
          <w:rFonts w:ascii="Times New Roman" w:hAnsi="Times New Roman" w:cs="Times New Roman"/>
          <w:sz w:val="20"/>
          <w:szCs w:val="20"/>
        </w:rPr>
        <w:t>penyusunan laporan keuangan</w:t>
      </w:r>
      <w:r w:rsidR="00BC78BD" w:rsidRPr="005C14CA">
        <w:rPr>
          <w:rFonts w:ascii="Times New Roman" w:hAnsi="Times New Roman" w:cs="Times New Roman"/>
          <w:sz w:val="20"/>
          <w:szCs w:val="20"/>
        </w:rPr>
        <w:t xml:space="preserve"> sederhana serta membantu masyarakat meningkatkan penjualan usaha masyarakat di Desa Tapulaga</w:t>
      </w:r>
      <w:r w:rsidR="00CB6F7B" w:rsidRPr="005C14CA">
        <w:rPr>
          <w:rFonts w:ascii="Times New Roman" w:hAnsi="Times New Roman" w:cs="Times New Roman"/>
          <w:sz w:val="20"/>
          <w:szCs w:val="20"/>
        </w:rPr>
        <w:t xml:space="preserve"> melalui pemasaran online</w:t>
      </w:r>
      <w:r w:rsidR="00BC78BD" w:rsidRPr="005C14CA">
        <w:rPr>
          <w:rFonts w:ascii="Times New Roman" w:hAnsi="Times New Roman" w:cs="Times New Roman"/>
          <w:sz w:val="20"/>
          <w:szCs w:val="20"/>
        </w:rPr>
        <w:t>. Metode pelaksanaan dilakukan dengan cara penyuluhan dan pelatihan</w:t>
      </w:r>
      <w:r w:rsidR="00CB6F7B" w:rsidRPr="005C14CA">
        <w:rPr>
          <w:rFonts w:ascii="Times New Roman" w:hAnsi="Times New Roman" w:cs="Times New Roman"/>
          <w:sz w:val="20"/>
          <w:szCs w:val="20"/>
        </w:rPr>
        <w:t xml:space="preserve"> pada 22 masyarakat desa Tapulaga. Pelaksanaan pengabdian ini menunjukkan bahwa masyarakat masih kesulitan dalam pengelolaan keuangan dan penjualan masih terbatas pada wilayah penjualan didesa Tapulaga. Harapan setelah pengabdian masyarakat mampu mengimplementasikan hasil penyuluhan dan pelatihan dengan baik. </w:t>
      </w:r>
    </w:p>
    <w:p w14:paraId="409AD30B" w14:textId="77777777" w:rsidR="005C14CA" w:rsidRPr="005C14CA" w:rsidRDefault="005C14CA" w:rsidP="005C14CA">
      <w:pPr>
        <w:widowControl w:val="0"/>
        <w:autoSpaceDE w:val="0"/>
        <w:autoSpaceDN w:val="0"/>
        <w:adjustRightInd w:val="0"/>
        <w:spacing w:after="0" w:line="240" w:lineRule="auto"/>
        <w:ind w:firstLine="720"/>
        <w:jc w:val="both"/>
        <w:rPr>
          <w:rFonts w:ascii="Times New Roman" w:hAnsi="Times New Roman" w:cs="Times New Roman"/>
          <w:sz w:val="20"/>
          <w:szCs w:val="20"/>
        </w:rPr>
      </w:pPr>
    </w:p>
    <w:p w14:paraId="4504D7A1" w14:textId="38AC2620" w:rsidR="008C50B6" w:rsidRDefault="008C50B6" w:rsidP="005C14CA">
      <w:pPr>
        <w:widowControl w:val="0"/>
        <w:autoSpaceDE w:val="0"/>
        <w:autoSpaceDN w:val="0"/>
        <w:adjustRightInd w:val="0"/>
        <w:spacing w:after="0" w:line="240" w:lineRule="auto"/>
        <w:jc w:val="both"/>
        <w:rPr>
          <w:rFonts w:ascii="Times New Roman" w:hAnsi="Times New Roman" w:cs="Times New Roman"/>
          <w:bCs/>
          <w:sz w:val="20"/>
          <w:szCs w:val="20"/>
        </w:rPr>
      </w:pPr>
      <w:r w:rsidRPr="005C14CA">
        <w:rPr>
          <w:rFonts w:ascii="Times New Roman" w:hAnsi="Times New Roman" w:cs="Times New Roman"/>
          <w:b/>
          <w:bCs/>
          <w:sz w:val="20"/>
          <w:szCs w:val="20"/>
        </w:rPr>
        <w:t xml:space="preserve">Kata kunci </w:t>
      </w:r>
      <w:r w:rsidRPr="005C14CA">
        <w:rPr>
          <w:rFonts w:ascii="Times New Roman" w:hAnsi="Times New Roman" w:cs="Times New Roman"/>
          <w:bCs/>
          <w:sz w:val="20"/>
          <w:szCs w:val="20"/>
        </w:rPr>
        <w:t>: Laporan Keuangan Sederhana, Pemasaran Online, Desa Tapulaga</w:t>
      </w:r>
    </w:p>
    <w:p w14:paraId="2166D11E" w14:textId="77777777" w:rsidR="005C14CA" w:rsidRPr="005C14CA" w:rsidRDefault="005C14CA" w:rsidP="005C14CA">
      <w:pPr>
        <w:widowControl w:val="0"/>
        <w:autoSpaceDE w:val="0"/>
        <w:autoSpaceDN w:val="0"/>
        <w:adjustRightInd w:val="0"/>
        <w:spacing w:after="0" w:line="240" w:lineRule="auto"/>
        <w:jc w:val="both"/>
        <w:rPr>
          <w:rFonts w:ascii="Times New Roman" w:hAnsi="Times New Roman" w:cs="Times New Roman"/>
          <w:bCs/>
          <w:sz w:val="20"/>
          <w:szCs w:val="20"/>
        </w:rPr>
      </w:pPr>
    </w:p>
    <w:p w14:paraId="6307CE2F" w14:textId="77777777" w:rsidR="005C14CA" w:rsidRDefault="005C14CA" w:rsidP="005C14CA">
      <w:pPr>
        <w:widowControl w:val="0"/>
        <w:autoSpaceDE w:val="0"/>
        <w:autoSpaceDN w:val="0"/>
        <w:adjustRightInd w:val="0"/>
        <w:spacing w:after="0" w:line="360" w:lineRule="auto"/>
        <w:rPr>
          <w:rFonts w:ascii="Times New Roman" w:hAnsi="Times New Roman" w:cs="Times New Roman"/>
          <w:b/>
          <w:bCs/>
          <w:sz w:val="20"/>
          <w:szCs w:val="20"/>
        </w:rPr>
      </w:pPr>
    </w:p>
    <w:p w14:paraId="59641272" w14:textId="15D53113" w:rsidR="004E5DCF" w:rsidRPr="005C14CA" w:rsidRDefault="002B4145" w:rsidP="005C14CA">
      <w:pPr>
        <w:widowControl w:val="0"/>
        <w:autoSpaceDE w:val="0"/>
        <w:autoSpaceDN w:val="0"/>
        <w:adjustRightInd w:val="0"/>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PENDAHULUAN</w:t>
      </w:r>
    </w:p>
    <w:p w14:paraId="6F247235" w14:textId="77777777" w:rsidR="004E5DCF" w:rsidRPr="005C14CA" w:rsidRDefault="004E5DCF" w:rsidP="005C14CA">
      <w:pPr>
        <w:pStyle w:val="BodyText"/>
        <w:ind w:right="2" w:firstLine="567"/>
      </w:pPr>
      <w:r w:rsidRPr="005C14CA">
        <w:t>Masyarakat desa atau masyarakat yang berada dipinggiran kota merupakan salah satu kelompok masyarakat yang identik dengan berbagai keterbatasan utamanya dari sisi ekonomi dan sosial, seperti; pendidikan dan keterampilan yang kurang, akses pada perbankan relative kurang, modal yang dimiliki sangat kurang, sarana publik yang tidak memadai dan tingkat kesehatan yang rendah. Oleh karena itu masyarakat desa atau yang berada di pinggiran kota membutuhkan suatu pendekatan agar mereka dapat keluar dari situasi yang sulit tersebut.</w:t>
      </w:r>
    </w:p>
    <w:p w14:paraId="643E5071" w14:textId="77777777" w:rsidR="004E5DCF" w:rsidRPr="005C14CA" w:rsidRDefault="004E5DCF" w:rsidP="005C14CA">
      <w:pPr>
        <w:pStyle w:val="BodyText"/>
        <w:ind w:right="2" w:firstLine="567"/>
      </w:pPr>
      <w:r w:rsidRPr="005C14CA">
        <w:t xml:space="preserve">Salah satu pendekatan yang penting untuk dikembangkan dalam rangka usaha meningkatkan pendapatan usaha adalah perlunya memberikan pengetahuan dan keterampilan tentang pengelolaan usaha yang baik dengan pendekatan manajemen keuangan dan pemasaran. Pendekatan manajemen keuangan penting karena kendala yang selalu dihadapi oleh setiap wirausaha adalah kesulitan mengelola keuangan usaha karena kurangnya pengetahuan mengelola modal kerja dan membuat pelaporan transaksi keuangannya. Ketidakmapuan inilah </w:t>
      </w:r>
      <w:r w:rsidRPr="005C14CA">
        <w:lastRenderedPageBreak/>
        <w:t>yang membuat para wirausaha tidak dapat mengetahui kondisi keuangan usahanya sehingga mengalami kegagalan dalam mengembangkan usahanya. Oleh karena itu untuk pendekatan manajemen keuangan ini diperlukan 2 hal yang mendasar yaitu:</w:t>
      </w:r>
    </w:p>
    <w:p w14:paraId="45A0DC30" w14:textId="77777777" w:rsidR="004E5DCF" w:rsidRPr="005C14CA" w:rsidRDefault="004E5DCF" w:rsidP="005C14CA">
      <w:pPr>
        <w:pStyle w:val="BodyText"/>
        <w:ind w:right="2" w:firstLine="567"/>
      </w:pPr>
      <w:r w:rsidRPr="005C14CA">
        <w:t xml:space="preserve">Pertama, pengenalan tentang manajemen keuangan kepada masyarakat khsusnya para pelaku usaha di desa melalui penyuluhan tentang pentingnya manajemen keuangan yang meliputi: (i) Penyuluhan tentang manajemen, (ii) menjelaskan tentang komponen-komponen modal kerja, (iii) menjelaskan tentang komponen-komponen biaya yang ditimbulkan oleh masin-masing modal kerja, (iv) memperkenalkan tentang pelaporan transaksi keuangan dan (v) menyusun dan membuat format dasar laporan keuangan. </w:t>
      </w:r>
    </w:p>
    <w:p w14:paraId="472BEECF" w14:textId="77777777" w:rsidR="004E5DCF" w:rsidRPr="005C14CA" w:rsidRDefault="004E5DCF" w:rsidP="005C14CA">
      <w:pPr>
        <w:pStyle w:val="BodyText"/>
        <w:ind w:right="2" w:firstLine="567"/>
        <w:rPr>
          <w:color w:val="000000"/>
        </w:rPr>
      </w:pPr>
      <w:r w:rsidRPr="005C14CA">
        <w:rPr>
          <w:color w:val="000000"/>
        </w:rPr>
        <w:t>Pendekatan yang kedua yang perlu dikembangkan dalam rangka usaha meningkatkan pendapatan adalah dengan memberikan pemahaman dan pengetahuan pemasaran khususnya dengan bantuan teknologi informasi yang meliputi: (i) penyuluhan tentang pemasaran, (ii) menjelaskan tentang komponen dalam bauran pemasaran, (iii) menjelaskan tentang keuntungan memasarkan produk secara online (iv) menyusun dan membuat format pemasaran online.</w:t>
      </w:r>
    </w:p>
    <w:p w14:paraId="7B755F13" w14:textId="77777777" w:rsidR="004E5DCF" w:rsidRPr="005C14CA" w:rsidRDefault="004E5DCF" w:rsidP="005C14CA">
      <w:pPr>
        <w:pStyle w:val="BodyText"/>
        <w:ind w:right="2" w:firstLine="567"/>
      </w:pPr>
      <w:r w:rsidRPr="005C14CA">
        <w:t xml:space="preserve">Oleh karena itu upaya peningkatan pendapatan masyarakat melalui penguatan manajemen usaha masyarakat desa merupakan langkah yang cukup baik untuk diterapkan pada berbagai kelompok masyarakat termasuk nelayan maupun Bumdes di Desa Tapulaga Kecamatan Soropia Kabupaten Konawe. Desa Tapulaga merupakan salah satu desa di Kabupaten Konawe yang terletak diwilayah pesisir dan mayoritas masyarakat mempunyai pekerjaan utama sebagai nelayan. </w:t>
      </w:r>
    </w:p>
    <w:p w14:paraId="60CD60F9" w14:textId="2BE9465D" w:rsidR="004E5DCF" w:rsidRPr="005C14CA" w:rsidRDefault="004E5DCF" w:rsidP="005C14CA">
      <w:pPr>
        <w:pStyle w:val="BodyText"/>
        <w:ind w:right="2" w:firstLine="567"/>
      </w:pPr>
      <w:r w:rsidRPr="005C14CA">
        <w:t xml:space="preserve">Tim </w:t>
      </w:r>
      <w:r w:rsidR="00DC1E48" w:rsidRPr="005C14CA">
        <w:t xml:space="preserve">Pengabdian </w:t>
      </w:r>
      <w:r w:rsidRPr="005C14CA">
        <w:t xml:space="preserve">Fakultas Ekonomi dan Bisnis (FEB) Universitas Halu Oleo </w:t>
      </w:r>
      <w:r w:rsidR="00DC1E48" w:rsidRPr="005C14CA">
        <w:t>ini m</w:t>
      </w:r>
      <w:r w:rsidRPr="005C14CA">
        <w:t>enilai beberapa masalah yang sering dihadapi nelayan, wirausaha dan Bumdes di desa Tapulaga: (1) Kegiatan usaha yang dilakukan tidak mampu berkembang (2) Pengetahuan dan keterampilan masyarakat dalam mengelola usaha belum memberikan dampak yang signifikan bagi peningkatan pendapatan masyarakat. (3) Pemanfaatan teknologi informasi belum dilakukan dalam kegiatan usaha, sehingga hasil yang diperoleh belum optimal.</w:t>
      </w:r>
    </w:p>
    <w:p w14:paraId="420E2113" w14:textId="04F5BFD4" w:rsidR="004E5DCF" w:rsidRPr="005C14CA" w:rsidRDefault="004E5DCF" w:rsidP="005C14CA">
      <w:pPr>
        <w:pStyle w:val="BodyText"/>
        <w:ind w:right="2" w:firstLine="567"/>
      </w:pPr>
      <w:r w:rsidRPr="005C14CA">
        <w:t xml:space="preserve">Oleh karena itu Tim FEB UHO melihat bahwa pendapatan masyarakat dari hasil usaha sangat mungkin ditingkatkan. Salah satu cara untuk meningkatkan pendapatan masyarakat tersebut adalah memberikan penyuluhan dan pelatihan sehingga dapat meningkatkan pengetahuan dan keterampilan serta kapasitas masyarakat khususnya terkait dengan penguatan kemampuan kewirausahaan masyarakat melalui </w:t>
      </w:r>
      <w:r w:rsidR="00B3201E" w:rsidRPr="005C14CA">
        <w:t>Penyuluhan dan pelatihan manajemen modal kerja, penyusunan laporan keuangan dan pemasaran online</w:t>
      </w:r>
      <w:r w:rsidRPr="005C14CA">
        <w:t xml:space="preserve"> tentu membutuhkan ketelibatan dan dukungan dari seluruh pemangku kepentingan termasuk dari perguruan tinggi.</w:t>
      </w:r>
    </w:p>
    <w:p w14:paraId="3317AFF8" w14:textId="77777777" w:rsidR="00EA3333" w:rsidRPr="005C14CA" w:rsidRDefault="00B3201E" w:rsidP="005C14CA">
      <w:pPr>
        <w:spacing w:after="0" w:line="360" w:lineRule="auto"/>
        <w:jc w:val="both"/>
        <w:rPr>
          <w:rFonts w:ascii="Times New Roman" w:hAnsi="Times New Roman"/>
          <w:b/>
          <w:sz w:val="24"/>
          <w:szCs w:val="24"/>
        </w:rPr>
      </w:pPr>
      <w:r w:rsidRPr="005C14CA">
        <w:rPr>
          <w:rFonts w:ascii="Times New Roman" w:hAnsi="Times New Roman"/>
          <w:b/>
          <w:sz w:val="24"/>
          <w:szCs w:val="24"/>
        </w:rPr>
        <w:lastRenderedPageBreak/>
        <w:t>SOLUSI DAN TARGET LUARAN</w:t>
      </w:r>
    </w:p>
    <w:p w14:paraId="2EC67D4F" w14:textId="49DE8AC8" w:rsidR="00B3201E" w:rsidRPr="005C14CA" w:rsidRDefault="00B3201E" w:rsidP="005C14CA">
      <w:pPr>
        <w:pStyle w:val="ListParagraph"/>
        <w:widowControl w:val="0"/>
        <w:numPr>
          <w:ilvl w:val="0"/>
          <w:numId w:val="19"/>
        </w:numPr>
        <w:spacing w:after="0" w:line="360" w:lineRule="auto"/>
        <w:jc w:val="both"/>
        <w:rPr>
          <w:rFonts w:ascii="Times New Roman" w:hAnsi="Times New Roman"/>
          <w:b/>
          <w:sz w:val="24"/>
          <w:szCs w:val="24"/>
        </w:rPr>
      </w:pPr>
      <w:r w:rsidRPr="005C14CA">
        <w:rPr>
          <w:rFonts w:ascii="Times New Roman" w:hAnsi="Times New Roman"/>
          <w:b/>
          <w:sz w:val="24"/>
          <w:szCs w:val="24"/>
          <w:lang w:val="en-US"/>
        </w:rPr>
        <w:t>Solusi Yang Ditawarkan</w:t>
      </w:r>
    </w:p>
    <w:p w14:paraId="0FC20CBB" w14:textId="2DD0FA1A" w:rsidR="00B3201E" w:rsidRPr="005C14CA" w:rsidRDefault="00B3201E" w:rsidP="005C14CA">
      <w:pPr>
        <w:pStyle w:val="ListParagraph"/>
        <w:widowControl w:val="0"/>
        <w:spacing w:after="0" w:line="360" w:lineRule="auto"/>
        <w:ind w:left="0" w:firstLine="720"/>
        <w:jc w:val="both"/>
        <w:rPr>
          <w:rFonts w:ascii="Times New Roman" w:hAnsi="Times New Roman"/>
          <w:sz w:val="24"/>
          <w:szCs w:val="24"/>
          <w:lang w:val="en-US"/>
        </w:rPr>
      </w:pPr>
      <w:r w:rsidRPr="005C14CA">
        <w:rPr>
          <w:rFonts w:ascii="Times New Roman" w:hAnsi="Times New Roman"/>
          <w:sz w:val="24"/>
          <w:szCs w:val="24"/>
          <w:lang w:val="en-US"/>
        </w:rPr>
        <w:t xml:space="preserve">Untuk memecahkan berbagai masalah yang dihadapi oleh masyarakat, maka kegiatan </w:t>
      </w:r>
      <w:r w:rsidR="00DC1E48" w:rsidRPr="005C14CA">
        <w:rPr>
          <w:rFonts w:ascii="Times New Roman" w:hAnsi="Times New Roman"/>
          <w:sz w:val="24"/>
          <w:szCs w:val="24"/>
          <w:lang w:val="en-US"/>
        </w:rPr>
        <w:t>pengabdian</w:t>
      </w:r>
      <w:r w:rsidRPr="005C14CA">
        <w:rPr>
          <w:rFonts w:ascii="Times New Roman" w:hAnsi="Times New Roman"/>
          <w:sz w:val="24"/>
          <w:szCs w:val="24"/>
          <w:lang w:val="en-US"/>
        </w:rPr>
        <w:t xml:space="preserve"> ini menawarkan beberapa kegiatan sebagai solusi, yaitu:</w:t>
      </w:r>
    </w:p>
    <w:p w14:paraId="226F0AEC" w14:textId="77777777" w:rsidR="00B3201E" w:rsidRPr="005C14CA" w:rsidRDefault="00B3201E" w:rsidP="005C14CA">
      <w:pPr>
        <w:pStyle w:val="ListParagraph"/>
        <w:widowControl w:val="0"/>
        <w:numPr>
          <w:ilvl w:val="0"/>
          <w:numId w:val="6"/>
        </w:numPr>
        <w:spacing w:after="0" w:line="360" w:lineRule="auto"/>
        <w:ind w:left="567" w:hanging="283"/>
        <w:jc w:val="both"/>
        <w:rPr>
          <w:rFonts w:ascii="Times New Roman" w:hAnsi="Times New Roman"/>
          <w:sz w:val="24"/>
          <w:szCs w:val="24"/>
        </w:rPr>
      </w:pPr>
      <w:r w:rsidRPr="005C14CA">
        <w:rPr>
          <w:rFonts w:ascii="Times New Roman" w:hAnsi="Times New Roman"/>
          <w:sz w:val="24"/>
          <w:szCs w:val="24"/>
          <w:lang w:val="en-US"/>
        </w:rPr>
        <w:t xml:space="preserve">Perubahan pola pikir dan perilaku masyarakat harus didekati dengan memberikan informasi, pengetahuan dan pemahaman sehingga nantinya akan memunculkan cara pikir baru </w:t>
      </w:r>
      <w:r w:rsidRPr="005C14CA">
        <w:rPr>
          <w:rFonts w:ascii="Times New Roman" w:hAnsi="Times New Roman"/>
          <w:i/>
          <w:sz w:val="24"/>
          <w:szCs w:val="24"/>
          <w:lang w:val="en-US"/>
        </w:rPr>
        <w:t>(new thingking</w:t>
      </w:r>
      <w:r w:rsidRPr="005C14CA">
        <w:rPr>
          <w:rFonts w:ascii="Times New Roman" w:hAnsi="Times New Roman"/>
          <w:sz w:val="24"/>
          <w:szCs w:val="24"/>
          <w:lang w:val="en-US"/>
        </w:rPr>
        <w:t>) yang lebih produktif dan lebih efektif .</w:t>
      </w:r>
    </w:p>
    <w:p w14:paraId="1902C0ED" w14:textId="77777777" w:rsidR="00B3201E" w:rsidRPr="005C14CA" w:rsidRDefault="00B3201E" w:rsidP="005C14CA">
      <w:pPr>
        <w:pStyle w:val="ListParagraph"/>
        <w:widowControl w:val="0"/>
        <w:numPr>
          <w:ilvl w:val="0"/>
          <w:numId w:val="6"/>
        </w:numPr>
        <w:spacing w:after="0" w:line="360" w:lineRule="auto"/>
        <w:ind w:left="567" w:hanging="283"/>
        <w:jc w:val="both"/>
        <w:rPr>
          <w:rFonts w:ascii="Times New Roman" w:hAnsi="Times New Roman"/>
          <w:sz w:val="24"/>
          <w:szCs w:val="24"/>
        </w:rPr>
      </w:pPr>
      <w:r w:rsidRPr="005C14CA">
        <w:rPr>
          <w:rFonts w:ascii="Times New Roman" w:hAnsi="Times New Roman"/>
          <w:sz w:val="24"/>
          <w:szCs w:val="24"/>
          <w:lang w:val="en-US"/>
        </w:rPr>
        <w:t>Untuk memberikan pengetahuan dan informasi maka kegiatan yang akan dilakukan berupa:</w:t>
      </w:r>
    </w:p>
    <w:p w14:paraId="19AFF8A0" w14:textId="77777777" w:rsidR="00B3201E" w:rsidRPr="005C14CA" w:rsidRDefault="00B3201E" w:rsidP="005C14CA">
      <w:pPr>
        <w:pStyle w:val="ListParagraph"/>
        <w:widowControl w:val="0"/>
        <w:numPr>
          <w:ilvl w:val="0"/>
          <w:numId w:val="7"/>
        </w:numPr>
        <w:spacing w:after="0" w:line="360" w:lineRule="auto"/>
        <w:ind w:left="1260"/>
        <w:jc w:val="both"/>
        <w:rPr>
          <w:rFonts w:ascii="Times New Roman" w:hAnsi="Times New Roman"/>
          <w:sz w:val="24"/>
          <w:szCs w:val="24"/>
        </w:rPr>
      </w:pPr>
      <w:r w:rsidRPr="005C14CA">
        <w:rPr>
          <w:rFonts w:ascii="Times New Roman" w:hAnsi="Times New Roman"/>
          <w:sz w:val="24"/>
          <w:szCs w:val="24"/>
          <w:lang w:val="en-US"/>
        </w:rPr>
        <w:t xml:space="preserve">Penyuluhan/pelatihan tentang penting memiliki kemampuan kewirausahaan dengan memahami manajemen uaha yang baik.. </w:t>
      </w:r>
    </w:p>
    <w:p w14:paraId="0EE1D244" w14:textId="77777777" w:rsidR="00B3201E" w:rsidRPr="005C14CA" w:rsidRDefault="00B3201E" w:rsidP="005C14CA">
      <w:pPr>
        <w:pStyle w:val="ListParagraph"/>
        <w:widowControl w:val="0"/>
        <w:numPr>
          <w:ilvl w:val="0"/>
          <w:numId w:val="7"/>
        </w:numPr>
        <w:spacing w:after="0" w:line="360" w:lineRule="auto"/>
        <w:ind w:left="1260"/>
        <w:jc w:val="both"/>
        <w:rPr>
          <w:rFonts w:ascii="Times New Roman" w:hAnsi="Times New Roman"/>
          <w:sz w:val="24"/>
          <w:szCs w:val="24"/>
        </w:rPr>
      </w:pPr>
      <w:r w:rsidRPr="005C14CA">
        <w:rPr>
          <w:rFonts w:ascii="Times New Roman" w:hAnsi="Times New Roman"/>
          <w:sz w:val="24"/>
          <w:szCs w:val="24"/>
          <w:lang w:val="en-US"/>
        </w:rPr>
        <w:t xml:space="preserve">Penyuluhan/pelatihan tentang cara mebuat dan menyusu laporan keuangan. </w:t>
      </w:r>
    </w:p>
    <w:p w14:paraId="084C40C4" w14:textId="77777777" w:rsidR="00B3201E" w:rsidRPr="005C14CA" w:rsidRDefault="00B3201E" w:rsidP="005C14CA">
      <w:pPr>
        <w:pStyle w:val="ListParagraph"/>
        <w:widowControl w:val="0"/>
        <w:numPr>
          <w:ilvl w:val="0"/>
          <w:numId w:val="7"/>
        </w:numPr>
        <w:spacing w:after="0" w:line="360" w:lineRule="auto"/>
        <w:jc w:val="both"/>
        <w:rPr>
          <w:rFonts w:ascii="Times New Roman" w:hAnsi="Times New Roman"/>
          <w:sz w:val="24"/>
          <w:szCs w:val="24"/>
        </w:rPr>
      </w:pPr>
      <w:r w:rsidRPr="005C14CA">
        <w:rPr>
          <w:rFonts w:ascii="Times New Roman" w:hAnsi="Times New Roman"/>
          <w:sz w:val="24"/>
          <w:szCs w:val="24"/>
          <w:lang w:val="en-US"/>
        </w:rPr>
        <w:t xml:space="preserve">Penyuluhan/pelatihan tentang pemanfaatan teknologi informasi dalam pemasaran hasil usaha masyarakat dalam meningkatkan pendapatan masyarakat. </w:t>
      </w:r>
    </w:p>
    <w:p w14:paraId="705D4C4F" w14:textId="77777777" w:rsidR="00B3201E" w:rsidRPr="005C14CA" w:rsidRDefault="00B3201E" w:rsidP="005C14CA">
      <w:pPr>
        <w:pStyle w:val="ListParagraph"/>
        <w:widowControl w:val="0"/>
        <w:numPr>
          <w:ilvl w:val="0"/>
          <w:numId w:val="8"/>
        </w:numPr>
        <w:spacing w:after="0" w:line="360" w:lineRule="auto"/>
        <w:ind w:left="1260" w:hanging="357"/>
        <w:jc w:val="both"/>
        <w:rPr>
          <w:rFonts w:ascii="Times New Roman" w:hAnsi="Times New Roman"/>
          <w:sz w:val="24"/>
          <w:szCs w:val="24"/>
        </w:rPr>
      </w:pPr>
      <w:r w:rsidRPr="005C14CA">
        <w:rPr>
          <w:rFonts w:ascii="Times New Roman" w:hAnsi="Times New Roman"/>
          <w:sz w:val="24"/>
          <w:szCs w:val="24"/>
          <w:lang w:val="en-US"/>
        </w:rPr>
        <w:t xml:space="preserve">Melakukan pendampingan pada masyarakat dalam aplikasi hasil pelatihan yang telah dilakukan. </w:t>
      </w:r>
    </w:p>
    <w:p w14:paraId="464559E0" w14:textId="5080F2DA" w:rsidR="00B3201E" w:rsidRPr="005C14CA" w:rsidRDefault="00B3201E" w:rsidP="005C14CA">
      <w:pPr>
        <w:pStyle w:val="ListParagraph"/>
        <w:widowControl w:val="0"/>
        <w:numPr>
          <w:ilvl w:val="0"/>
          <w:numId w:val="19"/>
        </w:numPr>
        <w:spacing w:after="0" w:line="360" w:lineRule="auto"/>
        <w:jc w:val="both"/>
        <w:rPr>
          <w:rFonts w:ascii="Times New Roman" w:hAnsi="Times New Roman"/>
          <w:b/>
          <w:sz w:val="24"/>
          <w:szCs w:val="24"/>
        </w:rPr>
      </w:pPr>
      <w:r w:rsidRPr="005C14CA">
        <w:rPr>
          <w:rFonts w:ascii="Times New Roman" w:hAnsi="Times New Roman"/>
          <w:b/>
          <w:sz w:val="24"/>
          <w:szCs w:val="24"/>
        </w:rPr>
        <w:t>Target Kegiatan</w:t>
      </w:r>
      <w:r w:rsidRPr="005C14CA">
        <w:rPr>
          <w:rFonts w:ascii="Times New Roman" w:hAnsi="Times New Roman"/>
          <w:b/>
          <w:spacing w:val="-9"/>
          <w:sz w:val="24"/>
          <w:szCs w:val="24"/>
        </w:rPr>
        <w:t xml:space="preserve"> </w:t>
      </w:r>
      <w:r w:rsidR="00DC1E48" w:rsidRPr="005C14CA">
        <w:rPr>
          <w:rFonts w:ascii="Times New Roman" w:hAnsi="Times New Roman"/>
          <w:b/>
          <w:sz w:val="24"/>
          <w:szCs w:val="24"/>
          <w:lang w:val="en-US"/>
        </w:rPr>
        <w:t>Pengabdian</w:t>
      </w:r>
    </w:p>
    <w:p w14:paraId="25AE07A3" w14:textId="0E6ED558" w:rsidR="00B3201E" w:rsidRPr="005C14CA" w:rsidRDefault="00B3201E" w:rsidP="005C14CA">
      <w:pPr>
        <w:pStyle w:val="BodyText"/>
        <w:ind w:right="81" w:firstLine="720"/>
      </w:pPr>
      <w:r w:rsidRPr="005C14CA">
        <w:t xml:space="preserve">Capaian kegiatan yang dihasilkan melalui pelaksanaan program </w:t>
      </w:r>
      <w:r w:rsidR="00DC1E48" w:rsidRPr="005C14CA">
        <w:t>pengabdian</w:t>
      </w:r>
      <w:r w:rsidRPr="005C14CA">
        <w:t xml:space="preserve">  ini akan mampu meningkatkan pendapatan masyarakat dengan memanfaatkan pengetahuan yang dapat dengan mudah dijalankan oleh masyarakat melalui pembuatan laporan keuangan dan pemanfaatan teknologi informasi dalam pemasaran hasil usaha masyarakat.Produk yang dihasilkan dari program kegiatan </w:t>
      </w:r>
      <w:r w:rsidR="00053805" w:rsidRPr="005C14CA">
        <w:t>pengabdian</w:t>
      </w:r>
      <w:r w:rsidRPr="005C14CA">
        <w:t xml:space="preserve"> ini yaitu :</w:t>
      </w:r>
    </w:p>
    <w:p w14:paraId="2067B848" w14:textId="047EE549" w:rsidR="00B3201E" w:rsidRPr="005C14CA" w:rsidRDefault="00B3201E" w:rsidP="005C14CA">
      <w:pPr>
        <w:pStyle w:val="ListParagraph"/>
        <w:widowControl w:val="0"/>
        <w:numPr>
          <w:ilvl w:val="2"/>
          <w:numId w:val="4"/>
        </w:numPr>
        <w:spacing w:after="0" w:line="360" w:lineRule="auto"/>
        <w:ind w:right="110"/>
        <w:jc w:val="both"/>
        <w:rPr>
          <w:rFonts w:ascii="Times New Roman" w:hAnsi="Times New Roman"/>
          <w:sz w:val="24"/>
          <w:szCs w:val="24"/>
        </w:rPr>
      </w:pPr>
      <w:r w:rsidRPr="005C14CA">
        <w:rPr>
          <w:rFonts w:ascii="Times New Roman" w:hAnsi="Times New Roman"/>
          <w:sz w:val="24"/>
          <w:szCs w:val="24"/>
        </w:rPr>
        <w:t>Peningkatan pendapatan masyarakat di desa Tapulaga</w:t>
      </w:r>
    </w:p>
    <w:p w14:paraId="4615613F" w14:textId="2E3649F9" w:rsidR="00B3201E" w:rsidRPr="005C14CA" w:rsidRDefault="00B3201E" w:rsidP="005C14CA">
      <w:pPr>
        <w:pStyle w:val="ListParagraph"/>
        <w:widowControl w:val="0"/>
        <w:numPr>
          <w:ilvl w:val="2"/>
          <w:numId w:val="4"/>
        </w:numPr>
        <w:spacing w:after="0" w:line="360" w:lineRule="auto"/>
        <w:ind w:right="114"/>
        <w:jc w:val="both"/>
        <w:rPr>
          <w:rFonts w:ascii="Times New Roman" w:hAnsi="Times New Roman"/>
          <w:sz w:val="24"/>
          <w:szCs w:val="24"/>
        </w:rPr>
      </w:pPr>
      <w:r w:rsidRPr="005C14CA">
        <w:rPr>
          <w:rFonts w:ascii="Times New Roman" w:hAnsi="Times New Roman"/>
          <w:sz w:val="24"/>
          <w:szCs w:val="24"/>
        </w:rPr>
        <w:t>Peningkatan pengetahuan (kapasitas) masyarakat sehingga mampu mengelola keuangan usahanya dan menyusun laporan keuangan</w:t>
      </w:r>
    </w:p>
    <w:p w14:paraId="3D40857A" w14:textId="68900D9C" w:rsidR="00B3201E" w:rsidRPr="005C14CA" w:rsidRDefault="00B3201E" w:rsidP="005C14CA">
      <w:pPr>
        <w:pStyle w:val="ListParagraph"/>
        <w:widowControl w:val="0"/>
        <w:numPr>
          <w:ilvl w:val="2"/>
          <w:numId w:val="4"/>
        </w:numPr>
        <w:spacing w:after="0" w:line="360" w:lineRule="auto"/>
        <w:ind w:right="114"/>
        <w:jc w:val="both"/>
        <w:rPr>
          <w:rFonts w:ascii="Times New Roman" w:hAnsi="Times New Roman"/>
          <w:sz w:val="24"/>
          <w:szCs w:val="24"/>
        </w:rPr>
      </w:pPr>
      <w:r w:rsidRPr="005C14CA">
        <w:rPr>
          <w:rFonts w:ascii="Times New Roman" w:hAnsi="Times New Roman"/>
          <w:sz w:val="24"/>
          <w:szCs w:val="24"/>
        </w:rPr>
        <w:t>Peningkatan pengetahuan (kapasitas) masyarakat sehingga masyarakat memiliki kemampuan atau keterampilan dalam memanfaatkan teknologi informasi dalam memasarkan hasil usahanya.</w:t>
      </w:r>
    </w:p>
    <w:p w14:paraId="6F4D801F" w14:textId="4E3BA69B" w:rsidR="00B3201E" w:rsidRDefault="00B3201E" w:rsidP="005C14CA">
      <w:pPr>
        <w:pStyle w:val="ListParagraph"/>
        <w:widowControl w:val="0"/>
        <w:numPr>
          <w:ilvl w:val="2"/>
          <w:numId w:val="4"/>
        </w:numPr>
        <w:spacing w:after="0" w:line="360" w:lineRule="auto"/>
        <w:ind w:right="113"/>
        <w:jc w:val="both"/>
        <w:rPr>
          <w:rFonts w:ascii="Times New Roman" w:hAnsi="Times New Roman"/>
          <w:sz w:val="24"/>
          <w:szCs w:val="24"/>
        </w:rPr>
      </w:pPr>
      <w:r w:rsidRPr="005C14CA">
        <w:rPr>
          <w:rFonts w:ascii="Times New Roman" w:hAnsi="Times New Roman"/>
          <w:sz w:val="24"/>
          <w:szCs w:val="24"/>
        </w:rPr>
        <w:t xml:space="preserve">Menemukan </w:t>
      </w:r>
      <w:r w:rsidRPr="005C14CA">
        <w:rPr>
          <w:rFonts w:ascii="Times New Roman" w:hAnsi="Times New Roman"/>
          <w:i/>
          <w:sz w:val="24"/>
          <w:szCs w:val="24"/>
        </w:rPr>
        <w:t xml:space="preserve">link </w:t>
      </w:r>
      <w:r w:rsidRPr="005C14CA">
        <w:rPr>
          <w:rFonts w:ascii="Times New Roman" w:hAnsi="Times New Roman"/>
          <w:sz w:val="24"/>
          <w:szCs w:val="24"/>
        </w:rPr>
        <w:t xml:space="preserve">agar dapat bermitra dengan pihak yang lebih besar untuk pengembangan usaha </w:t>
      </w:r>
      <w:r w:rsidRPr="005C14CA">
        <w:rPr>
          <w:rFonts w:ascii="Times New Roman" w:hAnsi="Times New Roman"/>
          <w:sz w:val="24"/>
          <w:szCs w:val="24"/>
          <w:lang w:val="en-US"/>
        </w:rPr>
        <w:t>masyarakat di desa Tapulaga</w:t>
      </w:r>
      <w:r w:rsidRPr="005C14CA">
        <w:rPr>
          <w:rFonts w:ascii="Times New Roman" w:hAnsi="Times New Roman"/>
          <w:sz w:val="24"/>
          <w:szCs w:val="24"/>
        </w:rPr>
        <w:t xml:space="preserve"> agar</w:t>
      </w:r>
      <w:r w:rsidRPr="005C14CA">
        <w:rPr>
          <w:rFonts w:ascii="Times New Roman" w:hAnsi="Times New Roman"/>
          <w:spacing w:val="-13"/>
          <w:sz w:val="24"/>
          <w:szCs w:val="24"/>
        </w:rPr>
        <w:t xml:space="preserve"> </w:t>
      </w:r>
      <w:r w:rsidRPr="005C14CA">
        <w:rPr>
          <w:rFonts w:ascii="Times New Roman" w:hAnsi="Times New Roman"/>
          <w:sz w:val="24"/>
          <w:szCs w:val="24"/>
        </w:rPr>
        <w:t>berkelanjutan.</w:t>
      </w:r>
    </w:p>
    <w:p w14:paraId="344AB9C7" w14:textId="77777777" w:rsidR="005C14CA" w:rsidRPr="005C14CA" w:rsidRDefault="005C14CA" w:rsidP="005C14CA">
      <w:pPr>
        <w:pStyle w:val="ListParagraph"/>
        <w:widowControl w:val="0"/>
        <w:spacing w:after="0" w:line="360" w:lineRule="auto"/>
        <w:ind w:left="912" w:right="113"/>
        <w:jc w:val="both"/>
        <w:rPr>
          <w:rFonts w:ascii="Times New Roman" w:hAnsi="Times New Roman"/>
          <w:sz w:val="24"/>
          <w:szCs w:val="24"/>
        </w:rPr>
      </w:pPr>
    </w:p>
    <w:p w14:paraId="0B390732" w14:textId="6100A64C" w:rsidR="00B3201E" w:rsidRPr="005C14CA" w:rsidRDefault="00B3201E" w:rsidP="005C14CA">
      <w:pPr>
        <w:pStyle w:val="BodyText"/>
        <w:ind w:right="2" w:firstLine="720"/>
      </w:pPr>
      <w:r w:rsidRPr="005C14CA">
        <w:t xml:space="preserve">Untuk mencapai hal tersebut maka indikator keberhasilan kegiatan </w:t>
      </w:r>
      <w:r w:rsidR="00053805" w:rsidRPr="005C14CA">
        <w:t>Pengabdian ini</w:t>
      </w:r>
      <w:r w:rsidRPr="005C14CA">
        <w:t xml:space="preserve">  adalah</w:t>
      </w:r>
      <w:r w:rsidRPr="005C14CA">
        <w:rPr>
          <w:spacing w:val="-2"/>
        </w:rPr>
        <w:t xml:space="preserve"> </w:t>
      </w:r>
      <w:r w:rsidRPr="005C14CA">
        <w:t>:</w:t>
      </w:r>
    </w:p>
    <w:p w14:paraId="25D5CC3A" w14:textId="5007241C" w:rsidR="00B3201E" w:rsidRPr="005C14CA" w:rsidRDefault="00B3201E" w:rsidP="005C14CA">
      <w:pPr>
        <w:pStyle w:val="ListParagraph"/>
        <w:widowControl w:val="0"/>
        <w:numPr>
          <w:ilvl w:val="0"/>
          <w:numId w:val="3"/>
        </w:numPr>
        <w:tabs>
          <w:tab w:val="left" w:pos="913"/>
        </w:tabs>
        <w:spacing w:after="0" w:line="360" w:lineRule="auto"/>
        <w:ind w:right="2"/>
        <w:jc w:val="both"/>
        <w:rPr>
          <w:rFonts w:ascii="Times New Roman" w:hAnsi="Times New Roman"/>
          <w:sz w:val="24"/>
          <w:szCs w:val="24"/>
        </w:rPr>
      </w:pPr>
      <w:r w:rsidRPr="005C14CA">
        <w:rPr>
          <w:rFonts w:ascii="Times New Roman" w:hAnsi="Times New Roman"/>
          <w:sz w:val="24"/>
          <w:szCs w:val="24"/>
        </w:rPr>
        <w:lastRenderedPageBreak/>
        <w:t>Adanya penyuluhan/pelatihan mengenai manfaat dan cara mengelola keuangan dan membuat pelaporan keuangan</w:t>
      </w:r>
    </w:p>
    <w:p w14:paraId="1608965A" w14:textId="0EB68E5C" w:rsidR="00B3201E" w:rsidRPr="005C14CA" w:rsidRDefault="00B3201E" w:rsidP="005C14CA">
      <w:pPr>
        <w:pStyle w:val="ListParagraph"/>
        <w:widowControl w:val="0"/>
        <w:numPr>
          <w:ilvl w:val="0"/>
          <w:numId w:val="3"/>
        </w:numPr>
        <w:tabs>
          <w:tab w:val="left" w:pos="913"/>
        </w:tabs>
        <w:spacing w:after="0" w:line="360" w:lineRule="auto"/>
        <w:ind w:right="2"/>
        <w:jc w:val="both"/>
        <w:rPr>
          <w:rFonts w:ascii="Times New Roman" w:hAnsi="Times New Roman"/>
          <w:sz w:val="24"/>
          <w:szCs w:val="24"/>
        </w:rPr>
      </w:pPr>
      <w:r w:rsidRPr="005C14CA">
        <w:rPr>
          <w:rFonts w:ascii="Times New Roman" w:hAnsi="Times New Roman"/>
          <w:sz w:val="24"/>
          <w:szCs w:val="24"/>
        </w:rPr>
        <w:t>Adanya penyuluhan pemanfaatan teknologi informasi dalam pemasaran hasil usaha masyarakat desa Tapulaga.</w:t>
      </w:r>
    </w:p>
    <w:p w14:paraId="627CC6E5" w14:textId="417C7681" w:rsidR="00B3201E" w:rsidRPr="005C14CA" w:rsidRDefault="00B3201E" w:rsidP="005C14CA">
      <w:pPr>
        <w:pStyle w:val="ListParagraph"/>
        <w:widowControl w:val="0"/>
        <w:numPr>
          <w:ilvl w:val="0"/>
          <w:numId w:val="3"/>
        </w:numPr>
        <w:tabs>
          <w:tab w:val="left" w:pos="913"/>
        </w:tabs>
        <w:spacing w:after="0" w:line="360" w:lineRule="auto"/>
        <w:jc w:val="both"/>
        <w:rPr>
          <w:rFonts w:ascii="Times New Roman" w:hAnsi="Times New Roman"/>
          <w:sz w:val="24"/>
          <w:szCs w:val="24"/>
        </w:rPr>
      </w:pPr>
      <w:r w:rsidRPr="005C14CA">
        <w:rPr>
          <w:rFonts w:ascii="Times New Roman" w:hAnsi="Times New Roman"/>
          <w:sz w:val="24"/>
          <w:szCs w:val="24"/>
        </w:rPr>
        <w:t>Terjalinnya kerjasama permanen antara pemerintah desa Tapulaga dengan Universitas Halu Oleo khususnya Fakultas Ekonomi dan Bisnis.</w:t>
      </w:r>
    </w:p>
    <w:p w14:paraId="67E734FA" w14:textId="5DB00260" w:rsidR="00B3201E" w:rsidRPr="005C14CA" w:rsidRDefault="00B3201E" w:rsidP="005C14CA">
      <w:pPr>
        <w:pStyle w:val="ListParagraph"/>
        <w:widowControl w:val="0"/>
        <w:numPr>
          <w:ilvl w:val="0"/>
          <w:numId w:val="19"/>
        </w:numPr>
        <w:spacing w:after="0" w:line="360" w:lineRule="auto"/>
        <w:jc w:val="both"/>
        <w:rPr>
          <w:rFonts w:ascii="Times New Roman" w:hAnsi="Times New Roman"/>
          <w:b/>
          <w:sz w:val="24"/>
          <w:szCs w:val="24"/>
        </w:rPr>
      </w:pPr>
      <w:r w:rsidRPr="005C14CA">
        <w:rPr>
          <w:rFonts w:ascii="Times New Roman" w:hAnsi="Times New Roman"/>
          <w:b/>
          <w:sz w:val="24"/>
          <w:szCs w:val="24"/>
        </w:rPr>
        <w:t>Luaran</w:t>
      </w:r>
      <w:r w:rsidRPr="005C14CA">
        <w:rPr>
          <w:rFonts w:ascii="Times New Roman" w:hAnsi="Times New Roman"/>
          <w:b/>
          <w:spacing w:val="-6"/>
          <w:sz w:val="24"/>
          <w:szCs w:val="24"/>
        </w:rPr>
        <w:t xml:space="preserve"> </w:t>
      </w:r>
      <w:r w:rsidR="00053805" w:rsidRPr="005C14CA">
        <w:rPr>
          <w:rFonts w:ascii="Times New Roman" w:hAnsi="Times New Roman"/>
          <w:b/>
          <w:sz w:val="24"/>
          <w:szCs w:val="24"/>
        </w:rPr>
        <w:t>Pengabdian</w:t>
      </w:r>
    </w:p>
    <w:p w14:paraId="2BE84957" w14:textId="41B04AB2" w:rsidR="00B3201E" w:rsidRPr="005C14CA" w:rsidRDefault="00B3201E" w:rsidP="005C14CA">
      <w:pPr>
        <w:pStyle w:val="BodyText"/>
        <w:ind w:right="3234"/>
      </w:pPr>
      <w:r w:rsidRPr="005C14CA">
        <w:t xml:space="preserve">Luaran </w:t>
      </w:r>
      <w:r w:rsidR="00053805" w:rsidRPr="005C14CA">
        <w:t>Pengabdian ini</w:t>
      </w:r>
      <w:r w:rsidRPr="005C14CA">
        <w:rPr>
          <w:spacing w:val="54"/>
        </w:rPr>
        <w:t xml:space="preserve"> </w:t>
      </w:r>
      <w:r w:rsidRPr="005C14CA">
        <w:t>adalah:</w:t>
      </w:r>
    </w:p>
    <w:p w14:paraId="09526560" w14:textId="77777777" w:rsidR="00B3201E" w:rsidRPr="005C14CA" w:rsidRDefault="00B3201E" w:rsidP="005C14CA">
      <w:pPr>
        <w:pStyle w:val="ListParagraph"/>
        <w:widowControl w:val="0"/>
        <w:spacing w:after="0" w:line="360" w:lineRule="auto"/>
        <w:ind w:left="0" w:right="2" w:firstLine="720"/>
        <w:jc w:val="both"/>
        <w:rPr>
          <w:rFonts w:ascii="Times New Roman" w:hAnsi="Times New Roman"/>
          <w:sz w:val="24"/>
          <w:szCs w:val="24"/>
          <w:lang w:val="en-US"/>
        </w:rPr>
      </w:pPr>
      <w:r w:rsidRPr="005C14CA">
        <w:rPr>
          <w:rFonts w:ascii="Times New Roman" w:hAnsi="Times New Roman"/>
          <w:sz w:val="24"/>
          <w:szCs w:val="24"/>
        </w:rPr>
        <w:t xml:space="preserve">Meningkatnya pendapatan </w:t>
      </w:r>
      <w:r w:rsidRPr="005C14CA">
        <w:rPr>
          <w:rFonts w:ascii="Times New Roman" w:hAnsi="Times New Roman"/>
          <w:sz w:val="24"/>
          <w:szCs w:val="24"/>
          <w:lang w:val="en-US"/>
        </w:rPr>
        <w:t>masyarakat melalui pengembangan kemampuan kewirausahaan para pelaku usaha dan pengurus Bumdes didesa Tapulaga</w:t>
      </w:r>
      <w:r w:rsidRPr="005C14CA">
        <w:rPr>
          <w:rFonts w:ascii="Times New Roman" w:hAnsi="Times New Roman"/>
          <w:sz w:val="24"/>
          <w:szCs w:val="24"/>
        </w:rPr>
        <w:t xml:space="preserve">. Selain itu, luaran yang lebih khusus adalah meningkatnya </w:t>
      </w:r>
      <w:r w:rsidRPr="005C14CA">
        <w:rPr>
          <w:rFonts w:ascii="Times New Roman" w:hAnsi="Times New Roman"/>
          <w:sz w:val="24"/>
          <w:szCs w:val="24"/>
          <w:lang w:val="en-US"/>
        </w:rPr>
        <w:t xml:space="preserve">pemahaman dan </w:t>
      </w:r>
      <w:r w:rsidRPr="005C14CA">
        <w:rPr>
          <w:rFonts w:ascii="Times New Roman" w:hAnsi="Times New Roman"/>
          <w:sz w:val="24"/>
          <w:szCs w:val="24"/>
        </w:rPr>
        <w:t xml:space="preserve">keterampilan </w:t>
      </w:r>
      <w:r w:rsidRPr="005C14CA">
        <w:rPr>
          <w:rFonts w:ascii="Times New Roman" w:hAnsi="Times New Roman"/>
          <w:sz w:val="24"/>
          <w:szCs w:val="24"/>
          <w:lang w:val="en-US"/>
        </w:rPr>
        <w:t>masyarakat</w:t>
      </w:r>
      <w:r w:rsidRPr="005C14CA">
        <w:rPr>
          <w:rFonts w:ascii="Times New Roman" w:hAnsi="Times New Roman"/>
          <w:sz w:val="24"/>
          <w:szCs w:val="24"/>
        </w:rPr>
        <w:t xml:space="preserve"> (peningkatan kapasitas) yang dapat meningkatkan kepercayaan diri sehingga mampu mengembangkan potensi dirinya sendiri yang berguna bagi diri dan masyarakat lingkungannya  dikemudian</w:t>
      </w:r>
      <w:r w:rsidRPr="005C14CA">
        <w:rPr>
          <w:rFonts w:ascii="Times New Roman" w:hAnsi="Times New Roman"/>
          <w:spacing w:val="-2"/>
          <w:sz w:val="24"/>
          <w:szCs w:val="24"/>
        </w:rPr>
        <w:t xml:space="preserve"> </w:t>
      </w:r>
      <w:r w:rsidRPr="005C14CA">
        <w:rPr>
          <w:rFonts w:ascii="Times New Roman" w:hAnsi="Times New Roman"/>
          <w:sz w:val="24"/>
          <w:szCs w:val="24"/>
        </w:rPr>
        <w:t>hari.</w:t>
      </w:r>
    </w:p>
    <w:p w14:paraId="3907D464" w14:textId="75502E94" w:rsidR="00B3201E" w:rsidRDefault="00053805" w:rsidP="005C14CA">
      <w:pPr>
        <w:pStyle w:val="ListParagraph"/>
        <w:widowControl w:val="0"/>
        <w:spacing w:after="0" w:line="360" w:lineRule="auto"/>
        <w:ind w:left="0" w:right="2" w:firstLine="720"/>
        <w:jc w:val="both"/>
        <w:rPr>
          <w:rFonts w:ascii="Times New Roman" w:hAnsi="Times New Roman"/>
          <w:sz w:val="24"/>
          <w:szCs w:val="24"/>
        </w:rPr>
      </w:pPr>
      <w:r w:rsidRPr="005C14CA">
        <w:rPr>
          <w:rFonts w:ascii="Times New Roman" w:hAnsi="Times New Roman"/>
          <w:sz w:val="24"/>
          <w:szCs w:val="24"/>
          <w:lang w:val="en-US"/>
        </w:rPr>
        <w:t>Tim pengabdian ini dengan melibatkan m</w:t>
      </w:r>
      <w:r w:rsidR="00B3201E" w:rsidRPr="005C14CA">
        <w:rPr>
          <w:rFonts w:ascii="Times New Roman" w:hAnsi="Times New Roman"/>
          <w:sz w:val="24"/>
          <w:szCs w:val="24"/>
        </w:rPr>
        <w:t xml:space="preserve">ahasiswa mampu menjalankan misi pendidikan dan pengabdian sebagai media pembelajaran dan menjadi pengalaman </w:t>
      </w:r>
      <w:r w:rsidRPr="005C14CA">
        <w:rPr>
          <w:rFonts w:ascii="Times New Roman" w:hAnsi="Times New Roman"/>
          <w:sz w:val="24"/>
          <w:szCs w:val="24"/>
          <w:lang w:val="en-US"/>
        </w:rPr>
        <w:t xml:space="preserve">bagi mahasiswa </w:t>
      </w:r>
      <w:r w:rsidR="00B3201E" w:rsidRPr="005C14CA">
        <w:rPr>
          <w:rFonts w:ascii="Times New Roman" w:hAnsi="Times New Roman"/>
          <w:sz w:val="24"/>
          <w:szCs w:val="24"/>
        </w:rPr>
        <w:t>dalam mengaplikasikan ilmu setelah menyelesaikan studi di perguruan</w:t>
      </w:r>
      <w:r w:rsidR="00B3201E" w:rsidRPr="005C14CA">
        <w:rPr>
          <w:rFonts w:ascii="Times New Roman" w:hAnsi="Times New Roman"/>
          <w:spacing w:val="-10"/>
          <w:sz w:val="24"/>
          <w:szCs w:val="24"/>
        </w:rPr>
        <w:t xml:space="preserve"> </w:t>
      </w:r>
      <w:r w:rsidR="00B3201E" w:rsidRPr="005C14CA">
        <w:rPr>
          <w:rFonts w:ascii="Times New Roman" w:hAnsi="Times New Roman"/>
          <w:sz w:val="24"/>
          <w:szCs w:val="24"/>
        </w:rPr>
        <w:t>tinggi.</w:t>
      </w:r>
    </w:p>
    <w:p w14:paraId="77542633" w14:textId="77777777" w:rsidR="005C14CA" w:rsidRPr="005C14CA" w:rsidRDefault="005C14CA" w:rsidP="005C14CA">
      <w:pPr>
        <w:pStyle w:val="ListParagraph"/>
        <w:widowControl w:val="0"/>
        <w:spacing w:after="0" w:line="360" w:lineRule="auto"/>
        <w:ind w:left="0" w:right="2" w:firstLine="720"/>
        <w:jc w:val="both"/>
        <w:rPr>
          <w:rFonts w:ascii="Times New Roman" w:hAnsi="Times New Roman"/>
          <w:sz w:val="24"/>
          <w:szCs w:val="24"/>
        </w:rPr>
      </w:pPr>
    </w:p>
    <w:p w14:paraId="4C1EF3B7" w14:textId="77777777" w:rsidR="00B3201E" w:rsidRPr="005C14CA" w:rsidRDefault="00B3201E" w:rsidP="005C14CA">
      <w:pPr>
        <w:spacing w:after="0" w:line="360" w:lineRule="auto"/>
        <w:jc w:val="both"/>
        <w:rPr>
          <w:rFonts w:ascii="Times New Roman" w:hAnsi="Times New Roman"/>
          <w:b/>
          <w:sz w:val="24"/>
          <w:szCs w:val="24"/>
        </w:rPr>
      </w:pPr>
      <w:r w:rsidRPr="005C14CA">
        <w:rPr>
          <w:rFonts w:ascii="Times New Roman" w:hAnsi="Times New Roman"/>
          <w:b/>
          <w:sz w:val="24"/>
          <w:szCs w:val="24"/>
        </w:rPr>
        <w:t>METODE PELAKSANAAN</w:t>
      </w:r>
    </w:p>
    <w:p w14:paraId="5A788740" w14:textId="71256F1D" w:rsidR="00B33B67" w:rsidRPr="005C14CA" w:rsidRDefault="00B33B67" w:rsidP="005C14CA">
      <w:pPr>
        <w:pStyle w:val="ListParagraph"/>
        <w:widowControl w:val="0"/>
        <w:numPr>
          <w:ilvl w:val="0"/>
          <w:numId w:val="20"/>
        </w:numPr>
        <w:spacing w:after="0" w:line="360" w:lineRule="auto"/>
        <w:jc w:val="both"/>
        <w:rPr>
          <w:rFonts w:ascii="Times New Roman" w:hAnsi="Times New Roman"/>
          <w:b/>
          <w:sz w:val="24"/>
          <w:szCs w:val="24"/>
        </w:rPr>
      </w:pPr>
      <w:r w:rsidRPr="005C14CA">
        <w:rPr>
          <w:rFonts w:ascii="Times New Roman" w:hAnsi="Times New Roman"/>
          <w:b/>
          <w:sz w:val="24"/>
          <w:szCs w:val="24"/>
        </w:rPr>
        <w:t>Persiapan dan Rekruitmen Peserta</w:t>
      </w:r>
    </w:p>
    <w:p w14:paraId="5CE97EEF" w14:textId="63E20C34" w:rsidR="00B33B67" w:rsidRPr="005C14CA" w:rsidRDefault="00B33B67" w:rsidP="005C14CA">
      <w:pPr>
        <w:pStyle w:val="ListParagraph"/>
        <w:spacing w:after="0" w:line="360" w:lineRule="auto"/>
        <w:ind w:left="0" w:firstLine="720"/>
        <w:jc w:val="both"/>
        <w:rPr>
          <w:rFonts w:ascii="Times New Roman" w:hAnsi="Times New Roman"/>
          <w:b/>
          <w:sz w:val="24"/>
          <w:szCs w:val="24"/>
          <w:lang w:val="en-US"/>
        </w:rPr>
      </w:pPr>
      <w:r w:rsidRPr="005C14CA">
        <w:rPr>
          <w:rFonts w:ascii="Times New Roman" w:hAnsi="Times New Roman"/>
          <w:sz w:val="24"/>
          <w:szCs w:val="24"/>
        </w:rPr>
        <w:t xml:space="preserve">Tahap persiapan dan pembekalan untuk mempersiapkan kebutuhan dan kesiapan peserta dalam menghadapi lingkungan masyarakat sebagai target sasaran pelaksanaan </w:t>
      </w:r>
      <w:r w:rsidR="00053805" w:rsidRPr="005C14CA">
        <w:rPr>
          <w:rFonts w:ascii="Times New Roman" w:hAnsi="Times New Roman"/>
          <w:sz w:val="24"/>
          <w:szCs w:val="24"/>
          <w:lang w:val="en-US"/>
        </w:rPr>
        <w:t>pengabdian masyarakat</w:t>
      </w:r>
    </w:p>
    <w:p w14:paraId="04B78B1E" w14:textId="299B3501" w:rsidR="00B33B67" w:rsidRPr="005C14CA" w:rsidRDefault="00B33B67" w:rsidP="005C14CA">
      <w:pPr>
        <w:pStyle w:val="ListParagraph"/>
        <w:widowControl w:val="0"/>
        <w:numPr>
          <w:ilvl w:val="0"/>
          <w:numId w:val="20"/>
        </w:numPr>
        <w:spacing w:after="0" w:line="360" w:lineRule="auto"/>
        <w:jc w:val="both"/>
        <w:rPr>
          <w:rFonts w:ascii="Times New Roman" w:hAnsi="Times New Roman"/>
          <w:b/>
          <w:sz w:val="24"/>
          <w:szCs w:val="24"/>
        </w:rPr>
      </w:pPr>
      <w:r w:rsidRPr="005C14CA">
        <w:rPr>
          <w:rFonts w:ascii="Times New Roman" w:hAnsi="Times New Roman"/>
          <w:b/>
          <w:sz w:val="24"/>
          <w:szCs w:val="24"/>
        </w:rPr>
        <w:t>Materi Persiapan dan Pembekalan Mahasiswa</w:t>
      </w:r>
    </w:p>
    <w:p w14:paraId="1060ADC8" w14:textId="71FB006D" w:rsidR="00B33B67" w:rsidRPr="005C14CA" w:rsidRDefault="00B33B67" w:rsidP="005C14CA">
      <w:pPr>
        <w:pStyle w:val="BodyText"/>
        <w:ind w:right="-21" w:firstLine="720"/>
      </w:pPr>
      <w:r w:rsidRPr="005C14CA">
        <w:t>Materi persiapan dan pembekalan mahasiswa akan dilakukan selama satu  minggu di kelas. Materi ini meliputi ; Kehidupan masyarakat perdesaan, Etika dan tata pergaulan, interaksi dan kegiatan ekonomi masyarakat, kelembagaan ekonomi desa. Teknik membentuk lembaga ekomi desa (koperasi). Membuka link untuk pengembangan usaha masyarakat.</w:t>
      </w:r>
    </w:p>
    <w:p w14:paraId="67F787C1" w14:textId="6FCA5A14" w:rsidR="00B33B67" w:rsidRPr="005C14CA" w:rsidRDefault="00B33B67" w:rsidP="005C14CA">
      <w:pPr>
        <w:pStyle w:val="ListParagraph"/>
        <w:widowControl w:val="0"/>
        <w:numPr>
          <w:ilvl w:val="0"/>
          <w:numId w:val="20"/>
        </w:numPr>
        <w:spacing w:after="0" w:line="360" w:lineRule="auto"/>
        <w:jc w:val="both"/>
        <w:rPr>
          <w:rFonts w:ascii="Times New Roman" w:hAnsi="Times New Roman"/>
          <w:b/>
          <w:sz w:val="24"/>
          <w:szCs w:val="24"/>
        </w:rPr>
      </w:pPr>
      <w:r w:rsidRPr="005C14CA">
        <w:rPr>
          <w:rFonts w:ascii="Times New Roman" w:hAnsi="Times New Roman"/>
          <w:b/>
          <w:sz w:val="24"/>
          <w:szCs w:val="24"/>
        </w:rPr>
        <w:t xml:space="preserve">Pelaksanaan Kegiatan </w:t>
      </w:r>
      <w:r w:rsidR="00053805" w:rsidRPr="005C14CA">
        <w:rPr>
          <w:rFonts w:ascii="Times New Roman" w:hAnsi="Times New Roman"/>
          <w:b/>
          <w:sz w:val="24"/>
          <w:szCs w:val="24"/>
          <w:lang w:val="en-US"/>
        </w:rPr>
        <w:t>Pengabdian Masyarakat</w:t>
      </w:r>
    </w:p>
    <w:p w14:paraId="1E1FD680" w14:textId="5B34602E" w:rsidR="00B33B67" w:rsidRDefault="00B33B67" w:rsidP="005C14CA">
      <w:pPr>
        <w:pStyle w:val="ListParagraph"/>
        <w:spacing w:after="0" w:line="360" w:lineRule="auto"/>
        <w:ind w:left="0" w:firstLine="720"/>
        <w:jc w:val="both"/>
        <w:rPr>
          <w:rFonts w:ascii="Times New Roman" w:hAnsi="Times New Roman"/>
          <w:sz w:val="24"/>
          <w:szCs w:val="24"/>
        </w:rPr>
      </w:pPr>
      <w:r w:rsidRPr="005C14CA">
        <w:rPr>
          <w:rFonts w:ascii="Times New Roman" w:hAnsi="Times New Roman"/>
          <w:sz w:val="24"/>
          <w:szCs w:val="24"/>
        </w:rPr>
        <w:t xml:space="preserve">Pelaksanaan kegiatan </w:t>
      </w:r>
      <w:r w:rsidR="00053805" w:rsidRPr="005C14CA">
        <w:rPr>
          <w:rFonts w:ascii="Times New Roman" w:hAnsi="Times New Roman"/>
          <w:sz w:val="24"/>
          <w:szCs w:val="24"/>
          <w:lang w:val="en-US"/>
        </w:rPr>
        <w:t>Pengabdian Masyar</w:t>
      </w:r>
      <w:r w:rsidRPr="005C14CA">
        <w:rPr>
          <w:rFonts w:ascii="Times New Roman" w:hAnsi="Times New Roman"/>
          <w:sz w:val="24"/>
          <w:szCs w:val="24"/>
        </w:rPr>
        <w:t xml:space="preserve"> di Desa </w:t>
      </w:r>
      <w:r w:rsidRPr="005C14CA">
        <w:rPr>
          <w:rFonts w:ascii="Times New Roman" w:hAnsi="Times New Roman"/>
          <w:sz w:val="24"/>
          <w:szCs w:val="24"/>
          <w:lang w:val="en-US"/>
        </w:rPr>
        <w:t>Tapulaga</w:t>
      </w:r>
      <w:r w:rsidRPr="005C14CA">
        <w:rPr>
          <w:rFonts w:ascii="Times New Roman" w:hAnsi="Times New Roman"/>
          <w:sz w:val="24"/>
          <w:szCs w:val="24"/>
        </w:rPr>
        <w:t>a Kecamatan Soropia Kabupaten Konawe</w:t>
      </w:r>
    </w:p>
    <w:p w14:paraId="5DC08DA3" w14:textId="77777777" w:rsidR="005C14CA" w:rsidRDefault="005C14CA" w:rsidP="005C14CA">
      <w:pPr>
        <w:pStyle w:val="ListParagraph"/>
        <w:spacing w:after="0" w:line="360" w:lineRule="auto"/>
        <w:ind w:left="0" w:firstLine="720"/>
        <w:jc w:val="both"/>
        <w:rPr>
          <w:rFonts w:ascii="Times New Roman" w:hAnsi="Times New Roman"/>
          <w:sz w:val="24"/>
          <w:szCs w:val="24"/>
        </w:rPr>
      </w:pPr>
    </w:p>
    <w:p w14:paraId="3F068F90" w14:textId="77777777" w:rsidR="005C14CA" w:rsidRDefault="005C14CA" w:rsidP="005C14CA">
      <w:pPr>
        <w:pStyle w:val="ListParagraph"/>
        <w:spacing w:after="0" w:line="360" w:lineRule="auto"/>
        <w:ind w:left="0" w:firstLine="720"/>
        <w:jc w:val="both"/>
        <w:rPr>
          <w:rFonts w:ascii="Times New Roman" w:hAnsi="Times New Roman"/>
          <w:sz w:val="24"/>
          <w:szCs w:val="24"/>
        </w:rPr>
      </w:pPr>
    </w:p>
    <w:p w14:paraId="05A8199B" w14:textId="77777777" w:rsidR="005C14CA" w:rsidRPr="005C14CA" w:rsidRDefault="005C14CA" w:rsidP="005C14CA">
      <w:pPr>
        <w:pStyle w:val="ListParagraph"/>
        <w:spacing w:after="0" w:line="360" w:lineRule="auto"/>
        <w:ind w:left="0" w:firstLine="720"/>
        <w:jc w:val="both"/>
        <w:rPr>
          <w:rFonts w:ascii="Times New Roman" w:hAnsi="Times New Roman"/>
          <w:b/>
          <w:sz w:val="24"/>
          <w:szCs w:val="24"/>
          <w:lang w:val="en-US"/>
        </w:rPr>
      </w:pPr>
    </w:p>
    <w:p w14:paraId="4674A8BE" w14:textId="6D8D1A48" w:rsidR="00B33B67" w:rsidRPr="005C14CA" w:rsidRDefault="00B33B67" w:rsidP="005C14CA">
      <w:pPr>
        <w:pStyle w:val="ListParagraph"/>
        <w:widowControl w:val="0"/>
        <w:numPr>
          <w:ilvl w:val="0"/>
          <w:numId w:val="20"/>
        </w:numPr>
        <w:spacing w:after="0" w:line="360" w:lineRule="auto"/>
        <w:jc w:val="both"/>
        <w:rPr>
          <w:rFonts w:ascii="Times New Roman" w:hAnsi="Times New Roman"/>
          <w:b/>
          <w:sz w:val="24"/>
          <w:szCs w:val="24"/>
        </w:rPr>
      </w:pPr>
      <w:r w:rsidRPr="005C14CA">
        <w:rPr>
          <w:rFonts w:ascii="Times New Roman" w:hAnsi="Times New Roman"/>
          <w:b/>
          <w:sz w:val="24"/>
          <w:szCs w:val="24"/>
        </w:rPr>
        <w:lastRenderedPageBreak/>
        <w:t>Rencana Keberlanjutan</w:t>
      </w:r>
      <w:r w:rsidRPr="005C14CA">
        <w:rPr>
          <w:rFonts w:ascii="Times New Roman" w:hAnsi="Times New Roman"/>
          <w:b/>
          <w:spacing w:val="-9"/>
          <w:sz w:val="24"/>
          <w:szCs w:val="24"/>
        </w:rPr>
        <w:t xml:space="preserve"> </w:t>
      </w:r>
      <w:r w:rsidRPr="005C14CA">
        <w:rPr>
          <w:rFonts w:ascii="Times New Roman" w:hAnsi="Times New Roman"/>
          <w:b/>
          <w:sz w:val="24"/>
          <w:szCs w:val="24"/>
        </w:rPr>
        <w:t>Program</w:t>
      </w:r>
    </w:p>
    <w:p w14:paraId="65361F5E" w14:textId="2DB2BEBF" w:rsidR="00B33B67" w:rsidRPr="005C14CA" w:rsidRDefault="00B33B67" w:rsidP="005C14CA">
      <w:pPr>
        <w:pStyle w:val="BodyText"/>
        <w:ind w:right="-21" w:firstLine="720"/>
      </w:pPr>
      <w:r w:rsidRPr="005C14CA">
        <w:t xml:space="preserve">Karena kegiatan </w:t>
      </w:r>
      <w:r w:rsidR="00053805" w:rsidRPr="005C14CA">
        <w:t>pengabdian masyarakat</w:t>
      </w:r>
      <w:r w:rsidRPr="005C14CA">
        <w:t xml:space="preserve"> di Desa Tapulaga Kecamatan Soropia Kebupaten Konawe  ini berbasis pemberdayaan maka indikator keberhasilan program adalah penilaian pada proses yang dimulai sejak perencanaan, pelaksanaan, dan hasil.Oleh karena itu keberhasilan senantiasa membutuhkan keberlanjutan program. Demikian maka Lembaga Penelitian dan Pengabdian Kepada Masyarakat Universitas Halu Oleo akan terus melakukan pemantauan dan melanjutkan program pemberdayaan sampai pada tingkat dimana masyarakat mencapai kepercayaan diri, sehingga saat itu tim pemberdayaan melalui </w:t>
      </w:r>
      <w:r w:rsidR="00053805" w:rsidRPr="005C14CA">
        <w:t>kegiatan pengabdian ini</w:t>
      </w:r>
      <w:r w:rsidRPr="005C14CA">
        <w:t xml:space="preserve"> telah dapat meninggalkan</w:t>
      </w:r>
      <w:r w:rsidRPr="005C14CA">
        <w:rPr>
          <w:spacing w:val="-14"/>
        </w:rPr>
        <w:t xml:space="preserve"> </w:t>
      </w:r>
      <w:r w:rsidRPr="005C14CA">
        <w:t>program.</w:t>
      </w:r>
    </w:p>
    <w:p w14:paraId="685E5334" w14:textId="33D7406C" w:rsidR="00B33B67" w:rsidRDefault="00B33B67" w:rsidP="005C14CA">
      <w:pPr>
        <w:pStyle w:val="ListParagraph"/>
        <w:spacing w:after="0" w:line="360" w:lineRule="auto"/>
        <w:ind w:left="0" w:firstLine="720"/>
        <w:jc w:val="both"/>
        <w:rPr>
          <w:rFonts w:ascii="Times New Roman" w:hAnsi="Times New Roman"/>
          <w:sz w:val="24"/>
          <w:szCs w:val="24"/>
        </w:rPr>
      </w:pPr>
      <w:r w:rsidRPr="005C14CA">
        <w:rPr>
          <w:rFonts w:ascii="Times New Roman" w:hAnsi="Times New Roman"/>
          <w:sz w:val="24"/>
          <w:szCs w:val="24"/>
        </w:rPr>
        <w:t>Disamping Fakultas Ekonomi dan Bisnis akan membuat MoU atau kerjasama yang bersifat permanen/jangka panjang dengan Pemerintah Desa Tapulaga dan Pemerintah Kecamatan Soropia terkait dengan pemberdayaan masyarakat, hal ini dilakukan untuk lebih mensinergikan sumber daya yang dimiliki agar lebih memberikan manfaat pada proses pembangunan.</w:t>
      </w:r>
    </w:p>
    <w:p w14:paraId="19DB0D3C" w14:textId="77777777" w:rsidR="005C14CA" w:rsidRDefault="005C14CA" w:rsidP="005C14CA">
      <w:pPr>
        <w:pStyle w:val="Heading1"/>
        <w:spacing w:before="0" w:line="360" w:lineRule="auto"/>
        <w:ind w:left="0" w:right="49"/>
        <w:jc w:val="both"/>
      </w:pPr>
    </w:p>
    <w:p w14:paraId="05AAEDFA" w14:textId="567658E2" w:rsidR="00B33B67" w:rsidRPr="005C14CA" w:rsidRDefault="00B33B67" w:rsidP="005C14CA">
      <w:pPr>
        <w:pStyle w:val="Heading1"/>
        <w:spacing w:before="0" w:line="360" w:lineRule="auto"/>
        <w:ind w:left="0" w:right="49"/>
        <w:jc w:val="both"/>
      </w:pPr>
      <w:r w:rsidRPr="005C14CA">
        <w:t xml:space="preserve"> </w:t>
      </w:r>
      <w:r w:rsidR="002B4145" w:rsidRPr="005C14CA">
        <w:t>HASIL DAN PEMBAHASAN</w:t>
      </w:r>
    </w:p>
    <w:p w14:paraId="09783B82" w14:textId="19C49932" w:rsidR="00B33B67" w:rsidRPr="005C14CA" w:rsidRDefault="005C14CA" w:rsidP="005C14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B33B67" w:rsidRPr="005C14CA">
        <w:rPr>
          <w:rFonts w:ascii="Times New Roman" w:hAnsi="Times New Roman" w:cs="Times New Roman"/>
          <w:b/>
          <w:sz w:val="24"/>
          <w:szCs w:val="24"/>
        </w:rPr>
        <w:t>. Profil Lokasi Pelaksanaan Kegiatan</w:t>
      </w:r>
    </w:p>
    <w:p w14:paraId="648F99BB" w14:textId="38348AB4" w:rsidR="00B33B67" w:rsidRPr="005C14CA" w:rsidRDefault="00B33B67" w:rsidP="005C14CA">
      <w:pPr>
        <w:spacing w:after="0" w:line="360" w:lineRule="auto"/>
        <w:ind w:firstLine="567"/>
        <w:jc w:val="both"/>
        <w:rPr>
          <w:rFonts w:ascii="Times New Roman" w:hAnsi="Times New Roman" w:cs="Times New Roman"/>
          <w:sz w:val="24"/>
          <w:szCs w:val="24"/>
        </w:rPr>
      </w:pPr>
      <w:r w:rsidRPr="005C14CA">
        <w:rPr>
          <w:rFonts w:ascii="Times New Roman" w:hAnsi="Times New Roman" w:cs="Times New Roman"/>
          <w:sz w:val="24"/>
          <w:szCs w:val="24"/>
        </w:rPr>
        <w:t xml:space="preserve">Lokasi yang dipilih merupakan daerah atau desa yang mayoritas masyarakatnya bekerja sebagai nelayan, hal tersebut didasarkan pada tema yang diusung dalam kegiatan </w:t>
      </w:r>
      <w:r w:rsidR="00053805" w:rsidRPr="005C14CA">
        <w:rPr>
          <w:rFonts w:ascii="Times New Roman" w:hAnsi="Times New Roman" w:cs="Times New Roman"/>
          <w:sz w:val="24"/>
          <w:szCs w:val="24"/>
        </w:rPr>
        <w:t>Pengabdian masyarakat</w:t>
      </w:r>
      <w:r w:rsidRPr="005C14CA">
        <w:rPr>
          <w:rFonts w:ascii="Times New Roman" w:hAnsi="Times New Roman" w:cs="Times New Roman"/>
          <w:sz w:val="24"/>
          <w:szCs w:val="24"/>
        </w:rPr>
        <w:t xml:space="preserve"> ini yaitu peningkatan pendapatan masyarakat melalui kewirausahaan. </w:t>
      </w:r>
    </w:p>
    <w:p w14:paraId="1594DD80" w14:textId="77777777" w:rsidR="005C14CA" w:rsidRDefault="005C14CA" w:rsidP="005C14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B33B67" w:rsidRPr="005C14CA">
        <w:rPr>
          <w:rFonts w:ascii="Times New Roman" w:hAnsi="Times New Roman" w:cs="Times New Roman"/>
          <w:b/>
          <w:sz w:val="24"/>
          <w:szCs w:val="24"/>
        </w:rPr>
        <w:t>Proses Pelaksanaan Kegiatan</w:t>
      </w:r>
    </w:p>
    <w:p w14:paraId="133AE419" w14:textId="6CC1AFCB" w:rsidR="00B33B67" w:rsidRPr="005C14CA" w:rsidRDefault="005C14CA" w:rsidP="005C14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B33B67" w:rsidRPr="005C14CA">
        <w:rPr>
          <w:rFonts w:ascii="Times New Roman" w:hAnsi="Times New Roman" w:cs="Times New Roman"/>
          <w:b/>
          <w:sz w:val="24"/>
          <w:szCs w:val="24"/>
        </w:rPr>
        <w:t>Kegiatan Utama</w:t>
      </w:r>
    </w:p>
    <w:p w14:paraId="554D4A9A" w14:textId="77777777" w:rsidR="00B33B67" w:rsidRPr="005C14CA" w:rsidRDefault="00B33B67" w:rsidP="005C14CA">
      <w:pPr>
        <w:spacing w:after="0" w:line="360" w:lineRule="auto"/>
        <w:jc w:val="both"/>
        <w:rPr>
          <w:rFonts w:ascii="Times New Roman" w:hAnsi="Times New Roman"/>
          <w:b/>
          <w:sz w:val="24"/>
          <w:szCs w:val="24"/>
        </w:rPr>
      </w:pPr>
      <w:r w:rsidRPr="005C14CA">
        <w:rPr>
          <w:rFonts w:ascii="Times New Roman" w:hAnsi="Times New Roman"/>
          <w:b/>
          <w:sz w:val="24"/>
          <w:szCs w:val="24"/>
        </w:rPr>
        <w:t>Penyuluhan Peningkatan Pendapatan Masyarakat Melalui Pengembangan Kewirausahaan</w:t>
      </w:r>
    </w:p>
    <w:p w14:paraId="1133E6A4"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a. Pendahuluan</w:t>
      </w:r>
    </w:p>
    <w:p w14:paraId="0F23DC40" w14:textId="33DA2159"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Penyuluhan tersebut dilakukan setelah mahasiswa melakukan identifikasi tentang berbagai permasalahan yang dihadapi oleh masyarakat di Desa Tapulaga</w:t>
      </w:r>
      <w:r w:rsidR="007D30B9" w:rsidRPr="005C14CA">
        <w:rPr>
          <w:rFonts w:ascii="Times New Roman" w:hAnsi="Times New Roman" w:cs="Times New Roman"/>
          <w:sz w:val="24"/>
          <w:szCs w:val="24"/>
        </w:rPr>
        <w:t>.</w:t>
      </w:r>
      <w:r w:rsidRPr="005C14CA">
        <w:rPr>
          <w:rFonts w:ascii="Times New Roman" w:hAnsi="Times New Roman" w:cs="Times New Roman"/>
          <w:sz w:val="24"/>
          <w:szCs w:val="24"/>
        </w:rPr>
        <w:t xml:space="preserve"> </w:t>
      </w:r>
      <w:r w:rsidR="00053805" w:rsidRPr="005C14CA">
        <w:rPr>
          <w:rFonts w:ascii="Times New Roman" w:hAnsi="Times New Roman" w:cs="Times New Roman"/>
          <w:sz w:val="24"/>
          <w:szCs w:val="24"/>
        </w:rPr>
        <w:t xml:space="preserve">Pengabdian masyarakat ini </w:t>
      </w:r>
      <w:r w:rsidRPr="005C14CA">
        <w:rPr>
          <w:rFonts w:ascii="Times New Roman" w:hAnsi="Times New Roman" w:cs="Times New Roman"/>
          <w:sz w:val="24"/>
          <w:szCs w:val="24"/>
        </w:rPr>
        <w:t>yaitu peningkatan pendapatan masyarakat melalui pengembangan kewirausahaan.</w:t>
      </w:r>
    </w:p>
    <w:p w14:paraId="6DC53F57" w14:textId="77777777" w:rsidR="00B33B67" w:rsidRPr="005C14CA" w:rsidRDefault="00B33B67" w:rsidP="005C14CA">
      <w:pPr>
        <w:spacing w:after="0" w:line="360" w:lineRule="auto"/>
        <w:ind w:firstLine="567"/>
        <w:jc w:val="both"/>
        <w:rPr>
          <w:rFonts w:ascii="Times New Roman" w:hAnsi="Times New Roman" w:cs="Times New Roman"/>
          <w:sz w:val="24"/>
          <w:szCs w:val="24"/>
        </w:rPr>
      </w:pPr>
      <w:r w:rsidRPr="005C14CA">
        <w:rPr>
          <w:rFonts w:ascii="Times New Roman" w:hAnsi="Times New Roman" w:cs="Times New Roman"/>
          <w:sz w:val="24"/>
          <w:szCs w:val="24"/>
        </w:rPr>
        <w:t xml:space="preserve">Beberapa permasalahan yang dihadapi oleh masyarakat, seperti; </w:t>
      </w:r>
    </w:p>
    <w:p w14:paraId="431BE05F" w14:textId="77777777" w:rsidR="00B33B67" w:rsidRPr="005C14CA" w:rsidRDefault="00B33B67" w:rsidP="005C14CA">
      <w:pPr>
        <w:pStyle w:val="ListParagraph"/>
        <w:numPr>
          <w:ilvl w:val="3"/>
          <w:numId w:val="11"/>
        </w:numPr>
        <w:spacing w:after="0" w:line="360" w:lineRule="auto"/>
        <w:ind w:left="567" w:hanging="283"/>
        <w:jc w:val="both"/>
        <w:rPr>
          <w:rFonts w:ascii="Times New Roman" w:hAnsi="Times New Roman"/>
          <w:sz w:val="24"/>
          <w:szCs w:val="24"/>
        </w:rPr>
      </w:pPr>
      <w:r w:rsidRPr="005C14CA">
        <w:rPr>
          <w:rFonts w:ascii="Times New Roman" w:hAnsi="Times New Roman"/>
          <w:sz w:val="24"/>
          <w:szCs w:val="24"/>
          <w:lang w:val="en-US"/>
        </w:rPr>
        <w:t>Usaha masyarakat selalu terkendala masalah manajemen keuangan usahanya, khususnya pengelolaan modal kerja.</w:t>
      </w:r>
    </w:p>
    <w:p w14:paraId="1F7B686B" w14:textId="77777777" w:rsidR="00B33B67" w:rsidRPr="005C14CA" w:rsidRDefault="00B33B67" w:rsidP="005C14CA">
      <w:pPr>
        <w:pStyle w:val="ListParagraph"/>
        <w:numPr>
          <w:ilvl w:val="3"/>
          <w:numId w:val="11"/>
        </w:numPr>
        <w:spacing w:after="0" w:line="360" w:lineRule="auto"/>
        <w:ind w:left="567" w:hanging="283"/>
        <w:jc w:val="both"/>
        <w:rPr>
          <w:rFonts w:ascii="Times New Roman" w:hAnsi="Times New Roman"/>
          <w:sz w:val="24"/>
          <w:szCs w:val="24"/>
        </w:rPr>
      </w:pPr>
      <w:r w:rsidRPr="005C14CA">
        <w:rPr>
          <w:rFonts w:ascii="Times New Roman" w:hAnsi="Times New Roman"/>
          <w:sz w:val="24"/>
          <w:szCs w:val="24"/>
          <w:lang w:val="en-US"/>
        </w:rPr>
        <w:t>Pasar usaha terbatas hanya di wilayah Desa Tapulaga dan sekitarnya sehingga kemampuan penjualan terbatas.</w:t>
      </w:r>
    </w:p>
    <w:p w14:paraId="5C61846C" w14:textId="77777777" w:rsidR="00B33B67" w:rsidRPr="005C14CA" w:rsidRDefault="00B33B67" w:rsidP="005C14CA">
      <w:pPr>
        <w:pStyle w:val="ListParagraph"/>
        <w:numPr>
          <w:ilvl w:val="3"/>
          <w:numId w:val="11"/>
        </w:numPr>
        <w:spacing w:after="0" w:line="360" w:lineRule="auto"/>
        <w:ind w:left="567" w:hanging="283"/>
        <w:jc w:val="both"/>
        <w:rPr>
          <w:rFonts w:ascii="Times New Roman" w:hAnsi="Times New Roman"/>
          <w:sz w:val="24"/>
          <w:szCs w:val="24"/>
        </w:rPr>
      </w:pPr>
      <w:r w:rsidRPr="005C14CA">
        <w:rPr>
          <w:rFonts w:ascii="Times New Roman" w:hAnsi="Times New Roman"/>
          <w:sz w:val="24"/>
          <w:szCs w:val="24"/>
          <w:lang w:val="en-US"/>
        </w:rPr>
        <w:lastRenderedPageBreak/>
        <w:t>Terdapat beberapa potensi peningkatan pendapatan masyarakat Desa Tapulaga melalui pengembangan BUMDES</w:t>
      </w:r>
    </w:p>
    <w:p w14:paraId="46C895A5"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b. Persiapan Teknis</w:t>
      </w:r>
    </w:p>
    <w:p w14:paraId="1821A98B" w14:textId="77777777" w:rsidR="00B33B67" w:rsidRPr="005C14CA" w:rsidRDefault="00B33B67" w:rsidP="005C14CA">
      <w:pPr>
        <w:spacing w:after="0" w:line="360" w:lineRule="auto"/>
        <w:ind w:firstLine="567"/>
        <w:jc w:val="both"/>
        <w:rPr>
          <w:rFonts w:ascii="Times New Roman" w:hAnsi="Times New Roman" w:cs="Times New Roman"/>
          <w:sz w:val="24"/>
          <w:szCs w:val="24"/>
        </w:rPr>
      </w:pPr>
      <w:r w:rsidRPr="005C14CA">
        <w:rPr>
          <w:rFonts w:ascii="Times New Roman" w:hAnsi="Times New Roman" w:cs="Times New Roman"/>
          <w:sz w:val="24"/>
          <w:szCs w:val="24"/>
        </w:rPr>
        <w:t>Untuk suksesnya kegiatan penyuluhan tersebut dilakukan beberapa persiapan. Persiapan yang dilakukan oleh mahasiswa, yaitu:</w:t>
      </w:r>
    </w:p>
    <w:p w14:paraId="5E7201BA" w14:textId="77777777" w:rsidR="00B33B67" w:rsidRPr="005C14CA" w:rsidRDefault="00B33B67" w:rsidP="005C14CA">
      <w:pPr>
        <w:pStyle w:val="ListParagraph"/>
        <w:numPr>
          <w:ilvl w:val="0"/>
          <w:numId w:val="13"/>
        </w:numPr>
        <w:spacing w:after="0" w:line="360" w:lineRule="auto"/>
        <w:jc w:val="both"/>
        <w:rPr>
          <w:rFonts w:ascii="Times New Roman" w:hAnsi="Times New Roman"/>
          <w:sz w:val="24"/>
          <w:szCs w:val="24"/>
        </w:rPr>
      </w:pPr>
      <w:r w:rsidRPr="005C14CA">
        <w:rPr>
          <w:rFonts w:ascii="Times New Roman" w:hAnsi="Times New Roman"/>
          <w:sz w:val="24"/>
          <w:szCs w:val="24"/>
          <w:lang w:val="en-US"/>
        </w:rPr>
        <w:t>Berkoordinasi dengan pemerintah setempat (pemerintah desa dan kecamatan) untuk pelaksanaan kegiatan penyuluhan tersebut, khususnya terkait dengan tempat, waktu dan fasilitas pendukung pelaksanaan kegiatan termasuk undangan.</w:t>
      </w:r>
    </w:p>
    <w:p w14:paraId="56B91A4E" w14:textId="77777777" w:rsidR="00B33B67" w:rsidRPr="005C14CA" w:rsidRDefault="00B33B67" w:rsidP="005C14CA">
      <w:pPr>
        <w:pStyle w:val="ListParagraph"/>
        <w:numPr>
          <w:ilvl w:val="0"/>
          <w:numId w:val="13"/>
        </w:numPr>
        <w:spacing w:after="0" w:line="360" w:lineRule="auto"/>
        <w:jc w:val="both"/>
        <w:rPr>
          <w:rFonts w:ascii="Times New Roman" w:hAnsi="Times New Roman"/>
          <w:sz w:val="24"/>
          <w:szCs w:val="24"/>
        </w:rPr>
      </w:pPr>
      <w:r w:rsidRPr="005C14CA">
        <w:rPr>
          <w:rFonts w:ascii="Times New Roman" w:hAnsi="Times New Roman"/>
          <w:sz w:val="24"/>
          <w:szCs w:val="24"/>
          <w:lang w:val="en-US"/>
        </w:rPr>
        <w:t>Berkoordinasi dengan dosen pembimbing terkait dengan tema kegiatan dan konten/materi  kegiatan, konsumsi dan kelengkapan lain dalam kegiatan.</w:t>
      </w:r>
    </w:p>
    <w:p w14:paraId="16330518"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c. Kendala</w:t>
      </w:r>
    </w:p>
    <w:p w14:paraId="3E572CA1" w14:textId="77777777" w:rsidR="00B33B67" w:rsidRPr="005C14CA" w:rsidRDefault="00B33B67" w:rsidP="005C14CA">
      <w:pPr>
        <w:spacing w:after="0" w:line="360" w:lineRule="auto"/>
        <w:ind w:firstLine="567"/>
        <w:jc w:val="both"/>
        <w:rPr>
          <w:rFonts w:ascii="Times New Roman" w:hAnsi="Times New Roman" w:cs="Times New Roman"/>
          <w:sz w:val="24"/>
          <w:szCs w:val="24"/>
        </w:rPr>
      </w:pPr>
      <w:r w:rsidRPr="005C14CA">
        <w:rPr>
          <w:rFonts w:ascii="Times New Roman" w:hAnsi="Times New Roman" w:cs="Times New Roman"/>
          <w:sz w:val="24"/>
          <w:szCs w:val="24"/>
        </w:rPr>
        <w:t>Kendala yang didapatkan dalam pelaksanaan kegiatan, antara lain;</w:t>
      </w:r>
    </w:p>
    <w:p w14:paraId="3157FE32" w14:textId="77777777" w:rsidR="00B33B67" w:rsidRPr="005C14CA" w:rsidRDefault="00B33B67" w:rsidP="005C14CA">
      <w:pPr>
        <w:pStyle w:val="ListParagraph"/>
        <w:numPr>
          <w:ilvl w:val="0"/>
          <w:numId w:val="15"/>
        </w:numPr>
        <w:spacing w:after="0" w:line="360" w:lineRule="auto"/>
        <w:ind w:left="709" w:hanging="425"/>
        <w:jc w:val="both"/>
        <w:rPr>
          <w:rFonts w:ascii="Times New Roman" w:hAnsi="Times New Roman"/>
          <w:sz w:val="24"/>
          <w:szCs w:val="24"/>
        </w:rPr>
      </w:pPr>
      <w:r w:rsidRPr="005C14CA">
        <w:rPr>
          <w:rFonts w:ascii="Times New Roman" w:hAnsi="Times New Roman"/>
          <w:sz w:val="24"/>
          <w:szCs w:val="24"/>
          <w:lang w:val="en-US"/>
        </w:rPr>
        <w:t>Pencarian waktu pelaksanaan yang tepat, hal tersebut dilakukan agar masyarakat di Desa Tapulaga yang mayoritas bekerja sebagai nelayan dapat hadir tanpa mengorbankan banyak waktu kerja nelayan.</w:t>
      </w:r>
    </w:p>
    <w:p w14:paraId="17BF989C" w14:textId="77777777" w:rsidR="00B33B67" w:rsidRPr="005C14CA" w:rsidRDefault="00B33B67" w:rsidP="005C14CA">
      <w:pPr>
        <w:pStyle w:val="ListParagraph"/>
        <w:numPr>
          <w:ilvl w:val="0"/>
          <w:numId w:val="15"/>
        </w:numPr>
        <w:spacing w:after="0" w:line="360" w:lineRule="auto"/>
        <w:ind w:left="709" w:hanging="425"/>
        <w:jc w:val="both"/>
        <w:rPr>
          <w:rFonts w:ascii="Times New Roman" w:hAnsi="Times New Roman"/>
          <w:sz w:val="24"/>
          <w:szCs w:val="24"/>
        </w:rPr>
      </w:pPr>
      <w:r w:rsidRPr="005C14CA">
        <w:rPr>
          <w:rFonts w:ascii="Times New Roman" w:hAnsi="Times New Roman"/>
          <w:sz w:val="24"/>
          <w:szCs w:val="24"/>
          <w:lang w:val="en-US"/>
        </w:rPr>
        <w:t>Pemahaman masyarakat terkait dengan pentingnya kegiatan tersebut belum sama, sehingga dibutuhkan penjelasan yang lebih intensif.</w:t>
      </w:r>
    </w:p>
    <w:p w14:paraId="2C4E6759"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d. Partisipasi Masyarakat</w:t>
      </w:r>
    </w:p>
    <w:p w14:paraId="56DF9088" w14:textId="7777777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Antusiasme masyarakat dalam menghadiri penyuluhan tersebut relative cukup baik, hal ini dapat dilihat dari jumlah undangan yang disebar dengan jumlah masyarakat yang hadir. Jumlah undangan yang disebar sebanyak 30 undangan dan masyarakat yang hadir sebanyak 22 orang, sehingga dapat disimpulkan bahwa tingkat kehadiran masyarakat dalam penyuluhan tersebut mencapai 73 persen.</w:t>
      </w:r>
    </w:p>
    <w:p w14:paraId="59B88B05" w14:textId="7777777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Disamping tingkat kehadiran yang cukup tinggi partisipasi masyarakat juga dapat dilihat dari keaktifan peserta penyuluhan dalam memberikan pendapat, komentar dan pertanyaan terhadap materi yang disampaikan. Beberapa peserta bertanya lebih dari satu kali, hal tersebut dikarenakan peserta ingin mengetahui lebih banyak terkait dengan isi materi yang disampaikan, bahkan meminta kepada moderator untuk membuka beberapa sesi pertanyaan sehingga pada kegiatan tersebut yang direncanakan dibuka dua sesi tanya jawab menjadi empat sesi.</w:t>
      </w:r>
    </w:p>
    <w:p w14:paraId="17BA21F3"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e. Kegunaan/Manfaat Kegiatan</w:t>
      </w:r>
    </w:p>
    <w:p w14:paraId="5AB526AA" w14:textId="5D722F6B"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 xml:space="preserve">Beberapa manfaat yang didapatkan dalam kegiatan penyuluhan baik dari masyarakat maupun dari mahasiswa sebagai peserta </w:t>
      </w:r>
      <w:r w:rsidR="00053805" w:rsidRPr="005C14CA">
        <w:rPr>
          <w:rFonts w:ascii="Times New Roman" w:hAnsi="Times New Roman" w:cs="Times New Roman"/>
          <w:sz w:val="24"/>
          <w:szCs w:val="24"/>
        </w:rPr>
        <w:t>pengabdian masyarakat</w:t>
      </w:r>
      <w:r w:rsidR="007D30B9" w:rsidRPr="005C14CA">
        <w:rPr>
          <w:rFonts w:ascii="Times New Roman" w:hAnsi="Times New Roman" w:cs="Times New Roman"/>
          <w:sz w:val="24"/>
          <w:szCs w:val="24"/>
        </w:rPr>
        <w:t>:</w:t>
      </w:r>
    </w:p>
    <w:p w14:paraId="7B81D005" w14:textId="77777777" w:rsidR="00B33B67" w:rsidRPr="005C14CA" w:rsidRDefault="00B33B67" w:rsidP="005C14CA">
      <w:pPr>
        <w:pStyle w:val="ListParagraph"/>
        <w:spacing w:after="0" w:line="360" w:lineRule="auto"/>
        <w:ind w:left="0" w:firstLine="720"/>
        <w:jc w:val="both"/>
        <w:rPr>
          <w:rFonts w:ascii="Times New Roman" w:hAnsi="Times New Roman"/>
          <w:sz w:val="24"/>
          <w:szCs w:val="24"/>
          <w:lang w:val="en-US"/>
        </w:rPr>
      </w:pPr>
      <w:r w:rsidRPr="005C14CA">
        <w:rPr>
          <w:rFonts w:ascii="Times New Roman" w:hAnsi="Times New Roman"/>
          <w:sz w:val="24"/>
          <w:szCs w:val="24"/>
          <w:lang w:val="en-US"/>
        </w:rPr>
        <w:lastRenderedPageBreak/>
        <w:t>Penyuluhan tersebut memberikan pemahaman kepada masyarakat terkait dengan pentingnya penglolaan keuangan khususnya pengelolaan modal kerja serta pembuatan pelaporan sebagai media untuk evaluasi hasil usaha yang telah dilakukan oleh masyarakat. Penyusunan laporan keuangan ini juga sangat penting bagi masyarakat yang ingin meningkatkan usahanya dengan menambah modal usaha melalui kredit di Bank, Bank akan menjadi lebih mudah memberikan penilaian kelayakan debiturnya karena adanya pencatatan progress usaha yang dijalankan masyarakat.</w:t>
      </w:r>
    </w:p>
    <w:p w14:paraId="3E16599C" w14:textId="77777777" w:rsidR="00B33B67" w:rsidRPr="005C14CA" w:rsidRDefault="00B33B67" w:rsidP="005C14CA">
      <w:pPr>
        <w:pStyle w:val="ListParagraph"/>
        <w:spacing w:after="0" w:line="360" w:lineRule="auto"/>
        <w:ind w:left="0" w:firstLine="720"/>
        <w:jc w:val="both"/>
        <w:rPr>
          <w:rFonts w:ascii="Times New Roman" w:hAnsi="Times New Roman"/>
          <w:sz w:val="24"/>
          <w:szCs w:val="24"/>
          <w:lang w:val="en-US"/>
        </w:rPr>
      </w:pPr>
      <w:r w:rsidRPr="005C14CA">
        <w:rPr>
          <w:rFonts w:ascii="Times New Roman" w:hAnsi="Times New Roman"/>
          <w:sz w:val="24"/>
          <w:szCs w:val="24"/>
          <w:lang w:val="en-US"/>
        </w:rPr>
        <w:t>Manfaat lain dari penyuluhan adalah meningkatkan kemampuan masyarakat dalam mengelolah pemasaran usahanya dengan optimalisasi teknologi informasi dengan memanfaatkan smartphone yang saat ini relatif sudah digunakan oleh seluruh masyarakat Desa Tapulaga. Penggunaan smartphone sebagai sarana promosi dan transaksi sangat membantu masyarakat dalam meningkatkan pendapatannya.</w:t>
      </w:r>
    </w:p>
    <w:p w14:paraId="797FB4AD"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f. Dampak Jangka Panjang</w:t>
      </w:r>
    </w:p>
    <w:p w14:paraId="334349B5" w14:textId="7777777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Penyuluhan tersebut diharapkan memberikan dampak yang signifikan pada masyarakat Desa Tapulaga pada masa yang akan datang. Pengembangan kewirausahaan masyarakat melalui pengelolaan keuangan dan pemanfaaatan teknologi informasi sebagai media pemasaran sangat menunjang dalam peningkatan pendapatan masyarakat sebagai upaya dari pengembangan kewirausahaan masyarakat Desa Tapulaga.</w:t>
      </w:r>
    </w:p>
    <w:p w14:paraId="376F7E25" w14:textId="7777777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Penyusunan laporan keuangan sederhana bagi masyarakat sangat membantu dalam memantau perkembangan usahanya. Adapun salah satu hal penting dari penyuluhan dan pelatihan yang telah dilakukan adalah membantu kepala desa dan pengelola BUMDES dalam membuat laporan keuangan serta memberikan pendampingan dalam membuat pelaporan pengelolaan dana BUMDES.</w:t>
      </w:r>
    </w:p>
    <w:p w14:paraId="4B471FAB"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g. Tindak Lanjut</w:t>
      </w:r>
    </w:p>
    <w:p w14:paraId="761FD2E0" w14:textId="77777777" w:rsid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Agar kegiatan yang telah dilakukan benar-benar memberikan dampak yang signifikan dan bekelanjutan bagi masyarakat di Desa Tapulaga maka Tim Pelaksana merasa perlu untuk menjadikan Desa Tapulaga sebagai desa binaan Fakultas Ekonomi da</w:t>
      </w:r>
      <w:r w:rsidR="005C14CA">
        <w:rPr>
          <w:rFonts w:ascii="Times New Roman" w:hAnsi="Times New Roman" w:cs="Times New Roman"/>
          <w:sz w:val="24"/>
          <w:szCs w:val="24"/>
        </w:rPr>
        <w:t xml:space="preserve">n Bisnis Universitas Halu Oleo. </w:t>
      </w:r>
    </w:p>
    <w:p w14:paraId="28F5F159" w14:textId="3DE9DEF3" w:rsidR="00053805"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 xml:space="preserve">Sebagai desa/kelurahan binaan maka hubungan emosional dan kerjasama akan terus berlangsung. Secara berkala akan ada kegiatan yang berkelanjutan dan situasional baik yang terkait dengan tema </w:t>
      </w:r>
      <w:r w:rsidR="00053805" w:rsidRPr="005C14CA">
        <w:rPr>
          <w:rFonts w:ascii="Times New Roman" w:hAnsi="Times New Roman" w:cs="Times New Roman"/>
          <w:sz w:val="24"/>
          <w:szCs w:val="24"/>
        </w:rPr>
        <w:t xml:space="preserve">Pengabdian masyarakat ini </w:t>
      </w:r>
      <w:r w:rsidRPr="005C14CA">
        <w:rPr>
          <w:rFonts w:ascii="Times New Roman" w:hAnsi="Times New Roman" w:cs="Times New Roman"/>
          <w:sz w:val="24"/>
          <w:szCs w:val="24"/>
        </w:rPr>
        <w:t xml:space="preserve">maupun yang tidak, namun merupakan permasalahan yang dihadapi masyarakat </w:t>
      </w:r>
      <w:r w:rsidR="00053805" w:rsidRPr="005C14CA">
        <w:rPr>
          <w:rFonts w:ascii="Times New Roman" w:hAnsi="Times New Roman" w:cs="Times New Roman"/>
          <w:sz w:val="24"/>
          <w:szCs w:val="24"/>
        </w:rPr>
        <w:t>Desa Tapulaga</w:t>
      </w:r>
    </w:p>
    <w:p w14:paraId="501AE89E" w14:textId="77777777" w:rsidR="005C14CA" w:rsidRPr="005C14CA" w:rsidRDefault="005C14CA" w:rsidP="005C14CA">
      <w:pPr>
        <w:spacing w:after="0" w:line="360" w:lineRule="auto"/>
        <w:ind w:firstLine="720"/>
        <w:jc w:val="both"/>
        <w:rPr>
          <w:rFonts w:ascii="Times New Roman" w:hAnsi="Times New Roman" w:cs="Times New Roman"/>
          <w:sz w:val="24"/>
          <w:szCs w:val="24"/>
        </w:rPr>
      </w:pPr>
    </w:p>
    <w:p w14:paraId="69BF935A" w14:textId="7E38AE1B" w:rsidR="00B33B67" w:rsidRPr="005C14CA" w:rsidRDefault="00B33B67" w:rsidP="005C14CA">
      <w:pPr>
        <w:spacing w:after="0" w:line="360" w:lineRule="auto"/>
        <w:ind w:firstLine="567"/>
        <w:jc w:val="center"/>
        <w:rPr>
          <w:rFonts w:ascii="Times New Roman" w:hAnsi="Times New Roman" w:cs="Times New Roman"/>
          <w:sz w:val="24"/>
          <w:szCs w:val="24"/>
        </w:rPr>
      </w:pPr>
    </w:p>
    <w:p w14:paraId="7584C494" w14:textId="5F46D45F" w:rsidR="00B33B67" w:rsidRPr="005C14CA" w:rsidRDefault="005C14CA" w:rsidP="005C14CA">
      <w:pPr>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h. </w:t>
      </w:r>
      <w:r w:rsidR="00B33B67" w:rsidRPr="005C14CA">
        <w:rPr>
          <w:rFonts w:ascii="Times New Roman" w:hAnsi="Times New Roman"/>
          <w:b/>
          <w:sz w:val="24"/>
          <w:szCs w:val="24"/>
        </w:rPr>
        <w:t>Pelatihan Pemanfaatan Teknologi Informasi sebagai media pemasaran</w:t>
      </w:r>
    </w:p>
    <w:p w14:paraId="01764D4B" w14:textId="24BE6678" w:rsidR="00B33B67" w:rsidRPr="005C14CA" w:rsidRDefault="005C14CA" w:rsidP="005C14C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B33B67" w:rsidRPr="005C14CA">
        <w:rPr>
          <w:rFonts w:ascii="Times New Roman" w:hAnsi="Times New Roman" w:cs="Times New Roman"/>
          <w:b/>
          <w:sz w:val="24"/>
          <w:szCs w:val="24"/>
        </w:rPr>
        <w:t>Pendahuluan</w:t>
      </w:r>
    </w:p>
    <w:p w14:paraId="327FDC89" w14:textId="7C43E500"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Pelatihan ini dilakukan merupakan salah satu bentuk tindak lanjut dari kegiatan terdahulu yakni penyuluhan peningkatan pendapatan masyarakat melalui pengembangan kewirausahaan. Kegiatan ini dipilih karena merupakan bagian dari pengembangan kewirausahaan masyarakat dimana perkembangan teknologi informasi seharusnya menjadi infrastruktur penting yang melancarkan arus penjualan hasil us</w:t>
      </w:r>
      <w:r w:rsidR="007D30B9" w:rsidRPr="005C14CA">
        <w:rPr>
          <w:rFonts w:ascii="Times New Roman" w:hAnsi="Times New Roman" w:cs="Times New Roman"/>
          <w:sz w:val="24"/>
          <w:szCs w:val="24"/>
        </w:rPr>
        <w:t>a</w:t>
      </w:r>
      <w:r w:rsidRPr="005C14CA">
        <w:rPr>
          <w:rFonts w:ascii="Times New Roman" w:hAnsi="Times New Roman" w:cs="Times New Roman"/>
          <w:sz w:val="24"/>
          <w:szCs w:val="24"/>
        </w:rPr>
        <w:t xml:space="preserve">ha masyarakat desa Tapulaga yang selama ini hanya terbatas pada wilayah Desa Tapulaga dan sekitarnya. </w:t>
      </w:r>
    </w:p>
    <w:p w14:paraId="6E3C46A4" w14:textId="7777777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 xml:space="preserve">Pengembangan kemampuan masyarakat dalam memanfaatkan smartphonenya sebagai media memasarkan hasil usahanya merupakan salah satu strategi pemasaran yang paling efisien dan tentunya sangat efektif dalam memasarkan hasil usaha masyarakat desa Tapulaga. Namun, upaya ini sedikit masih menghadapi sedikit hambatan dimana coverage Area untuk jaringan internet masih belum stabil sehingga aktivitas online sedikit lambat. </w:t>
      </w:r>
    </w:p>
    <w:p w14:paraId="196EE2E0"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b. Persiapan Teknis</w:t>
      </w:r>
    </w:p>
    <w:p w14:paraId="4E026CC9" w14:textId="48065D4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Untuk suksesnya kegiatan penyuluhan tersebut dilakukan beberapa persiapan. Persiapan yang dilakukan, yaitu:</w:t>
      </w:r>
    </w:p>
    <w:p w14:paraId="4E144AD0" w14:textId="34E330F4" w:rsidR="00B33B67" w:rsidRPr="005C14CA" w:rsidRDefault="00B33B67" w:rsidP="005C14CA">
      <w:pPr>
        <w:pStyle w:val="ListParagraph"/>
        <w:numPr>
          <w:ilvl w:val="0"/>
          <w:numId w:val="13"/>
        </w:numPr>
        <w:spacing w:after="0" w:line="360" w:lineRule="auto"/>
        <w:jc w:val="both"/>
        <w:rPr>
          <w:rFonts w:ascii="Times New Roman" w:hAnsi="Times New Roman"/>
          <w:sz w:val="24"/>
          <w:szCs w:val="24"/>
        </w:rPr>
      </w:pPr>
      <w:r w:rsidRPr="005C14CA">
        <w:rPr>
          <w:rFonts w:ascii="Times New Roman" w:hAnsi="Times New Roman"/>
          <w:sz w:val="24"/>
          <w:szCs w:val="24"/>
          <w:lang w:val="en-US"/>
        </w:rPr>
        <w:t>Berkoordinasi dengan pemerintah desa untuk pelaksanaan kegiatan penyuluhan, khususnya terkait dengan tempat, waktu dan fasilitas pendukung pelaksanaan kegiatan termasuk undangan.</w:t>
      </w:r>
    </w:p>
    <w:p w14:paraId="7B86E7B3" w14:textId="394AB573" w:rsidR="00B33B67" w:rsidRPr="005C14CA" w:rsidRDefault="00B33B67" w:rsidP="005C14CA">
      <w:pPr>
        <w:pStyle w:val="ListParagraph"/>
        <w:numPr>
          <w:ilvl w:val="0"/>
          <w:numId w:val="13"/>
        </w:numPr>
        <w:spacing w:after="0" w:line="360" w:lineRule="auto"/>
        <w:jc w:val="both"/>
        <w:rPr>
          <w:rFonts w:ascii="Times New Roman" w:hAnsi="Times New Roman"/>
          <w:sz w:val="24"/>
          <w:szCs w:val="24"/>
        </w:rPr>
      </w:pPr>
      <w:r w:rsidRPr="005C14CA">
        <w:rPr>
          <w:rFonts w:ascii="Times New Roman" w:hAnsi="Times New Roman"/>
          <w:sz w:val="24"/>
          <w:szCs w:val="24"/>
          <w:lang w:val="en-US"/>
        </w:rPr>
        <w:t xml:space="preserve">Berkoordinasi dengan dosen </w:t>
      </w:r>
      <w:r w:rsidR="00105F02" w:rsidRPr="005C14CA">
        <w:rPr>
          <w:rFonts w:ascii="Times New Roman" w:hAnsi="Times New Roman"/>
          <w:sz w:val="24"/>
          <w:szCs w:val="24"/>
          <w:lang w:val="en-US"/>
        </w:rPr>
        <w:t>pemateri</w:t>
      </w:r>
      <w:r w:rsidRPr="005C14CA">
        <w:rPr>
          <w:rFonts w:ascii="Times New Roman" w:hAnsi="Times New Roman"/>
          <w:sz w:val="24"/>
          <w:szCs w:val="24"/>
          <w:lang w:val="en-US"/>
        </w:rPr>
        <w:t xml:space="preserve"> terkait dengan tema kegiatan dan konten/materi  kegiatan, konsumsi dan kelengkapan lain dalam kegiatan.</w:t>
      </w:r>
    </w:p>
    <w:p w14:paraId="0173AB94"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c. Kendala</w:t>
      </w:r>
    </w:p>
    <w:p w14:paraId="4D89EF75" w14:textId="77777777" w:rsidR="00B33B67" w:rsidRPr="005C14CA" w:rsidRDefault="00B33B67" w:rsidP="005C14CA">
      <w:pPr>
        <w:spacing w:after="0" w:line="360" w:lineRule="auto"/>
        <w:ind w:firstLine="567"/>
        <w:jc w:val="both"/>
        <w:rPr>
          <w:rFonts w:ascii="Times New Roman" w:hAnsi="Times New Roman" w:cs="Times New Roman"/>
          <w:sz w:val="24"/>
          <w:szCs w:val="24"/>
        </w:rPr>
      </w:pPr>
      <w:r w:rsidRPr="005C14CA">
        <w:rPr>
          <w:rFonts w:ascii="Times New Roman" w:hAnsi="Times New Roman" w:cs="Times New Roman"/>
          <w:sz w:val="24"/>
          <w:szCs w:val="24"/>
        </w:rPr>
        <w:t>Kendala yang didapatkan dalam pelaksanaan kegiatan, antara lain;</w:t>
      </w:r>
    </w:p>
    <w:p w14:paraId="3FB4392A" w14:textId="77777777" w:rsidR="00B33B67" w:rsidRPr="005C14CA" w:rsidRDefault="00B33B67" w:rsidP="005C14CA">
      <w:pPr>
        <w:pStyle w:val="ListParagraph"/>
        <w:numPr>
          <w:ilvl w:val="0"/>
          <w:numId w:val="15"/>
        </w:numPr>
        <w:spacing w:after="0" w:line="360" w:lineRule="auto"/>
        <w:ind w:left="709" w:hanging="425"/>
        <w:jc w:val="both"/>
        <w:rPr>
          <w:rFonts w:ascii="Times New Roman" w:hAnsi="Times New Roman"/>
          <w:sz w:val="24"/>
          <w:szCs w:val="24"/>
        </w:rPr>
      </w:pPr>
      <w:r w:rsidRPr="005C14CA">
        <w:rPr>
          <w:rFonts w:ascii="Times New Roman" w:hAnsi="Times New Roman"/>
          <w:sz w:val="24"/>
          <w:szCs w:val="24"/>
          <w:lang w:val="en-US"/>
        </w:rPr>
        <w:t>Tingkat pendidikan masyarakat relative tidak sama, sehingga membutuhkan penjelasan materi yang lebih detail dan berulang.</w:t>
      </w:r>
    </w:p>
    <w:p w14:paraId="0001E783" w14:textId="77777777" w:rsidR="00B33B67" w:rsidRPr="005C14CA" w:rsidRDefault="00B33B67" w:rsidP="005C14CA">
      <w:pPr>
        <w:pStyle w:val="ListParagraph"/>
        <w:numPr>
          <w:ilvl w:val="0"/>
          <w:numId w:val="15"/>
        </w:numPr>
        <w:spacing w:after="0" w:line="360" w:lineRule="auto"/>
        <w:ind w:left="709" w:hanging="425"/>
        <w:jc w:val="both"/>
        <w:rPr>
          <w:rFonts w:ascii="Times New Roman" w:hAnsi="Times New Roman"/>
          <w:sz w:val="24"/>
          <w:szCs w:val="24"/>
        </w:rPr>
      </w:pPr>
      <w:r w:rsidRPr="005C14CA">
        <w:rPr>
          <w:rFonts w:ascii="Times New Roman" w:hAnsi="Times New Roman"/>
          <w:sz w:val="24"/>
          <w:szCs w:val="24"/>
          <w:lang w:val="en-US"/>
        </w:rPr>
        <w:t>Untuk mendapatkan pemateri yang terlibat langsung atau praktisi yang sukses membuat toko online atau penjualan online di Kota Kendari relative sulit.</w:t>
      </w:r>
    </w:p>
    <w:p w14:paraId="641B4B9A"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d. Partisipasi Peserta</w:t>
      </w:r>
    </w:p>
    <w:p w14:paraId="05912840" w14:textId="2AD8787C"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 xml:space="preserve">Antusiasme masyarakat dalam menghadiri pelatihan strategi pemasaran tersebut relative cukup baik, hal ini dapat dilihat dari jumlah undangan yang disebar dengan jumlah ibu-ibu rumah tangga yang hadir. Jumlah undangan yang disebar sebanyak 30 undangan dan ibu-ibu rumah tangga yang hadir sebanyak 22 orang, sehingga dapat disimpulkan bahwa tingkat kehadiran masyarakat dalam pelatihan tersebut mencapai 73 persen. Beberapa masyarakat </w:t>
      </w:r>
      <w:r w:rsidRPr="005C14CA">
        <w:rPr>
          <w:rFonts w:ascii="Times New Roman" w:hAnsi="Times New Roman" w:cs="Times New Roman"/>
          <w:sz w:val="24"/>
          <w:szCs w:val="24"/>
        </w:rPr>
        <w:lastRenderedPageBreak/>
        <w:t>bertanya lebih dari satu kali, hal tersebut dikarenakan peserta ingin mengetahui lebih banyak terkait dengan isi materi yang disampaikan.</w:t>
      </w:r>
    </w:p>
    <w:p w14:paraId="2CC1CB3C"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e. Kegunaan/Manfaat Kegiatan</w:t>
      </w:r>
    </w:p>
    <w:p w14:paraId="219E882D" w14:textId="4A974120"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 xml:space="preserve">Beberapa manfaat yang didapatkan dalam kegiatan penyuluhan </w:t>
      </w:r>
      <w:r w:rsidR="00105F02" w:rsidRPr="005C14CA">
        <w:rPr>
          <w:rFonts w:ascii="Times New Roman" w:hAnsi="Times New Roman" w:cs="Times New Roman"/>
          <w:sz w:val="24"/>
          <w:szCs w:val="24"/>
        </w:rPr>
        <w:t xml:space="preserve">dan pelatihan </w:t>
      </w:r>
      <w:r w:rsidRPr="005C14CA">
        <w:rPr>
          <w:rFonts w:ascii="Times New Roman" w:hAnsi="Times New Roman" w:cs="Times New Roman"/>
          <w:sz w:val="24"/>
          <w:szCs w:val="24"/>
        </w:rPr>
        <w:t>bagi masyarakat Pelatihan Pemanfaatan Teknologi Informasi sebagai media pemasaran, yakni;</w:t>
      </w:r>
    </w:p>
    <w:p w14:paraId="59DAF5D8" w14:textId="629D3D4A" w:rsidR="00B33B67" w:rsidRPr="005C14CA" w:rsidRDefault="008C50B6" w:rsidP="005C14CA">
      <w:pPr>
        <w:pStyle w:val="ListParagraph"/>
        <w:numPr>
          <w:ilvl w:val="0"/>
          <w:numId w:val="16"/>
        </w:numPr>
        <w:spacing w:after="0" w:line="360" w:lineRule="auto"/>
        <w:ind w:left="567" w:hanging="283"/>
        <w:jc w:val="both"/>
        <w:rPr>
          <w:rFonts w:ascii="Times New Roman" w:hAnsi="Times New Roman"/>
          <w:sz w:val="24"/>
          <w:szCs w:val="24"/>
          <w:lang w:val="en-US"/>
        </w:rPr>
      </w:pPr>
      <w:r w:rsidRPr="005C14CA">
        <w:rPr>
          <w:rFonts w:ascii="Times New Roman" w:hAnsi="Times New Roman"/>
          <w:sz w:val="24"/>
          <w:szCs w:val="24"/>
          <w:lang w:val="en-US"/>
        </w:rPr>
        <w:t>P</w:t>
      </w:r>
      <w:r w:rsidR="00B33B67" w:rsidRPr="005C14CA">
        <w:rPr>
          <w:rFonts w:ascii="Times New Roman" w:hAnsi="Times New Roman"/>
          <w:sz w:val="24"/>
          <w:szCs w:val="24"/>
          <w:lang w:val="en-US"/>
        </w:rPr>
        <w:t>emahaman tentang strategi pemasaran khususnya strategi promosi, sehingga produk yang dihasilkan dapat dengan mudah dikenal dan dijangkau oleh konsumen.</w:t>
      </w:r>
    </w:p>
    <w:p w14:paraId="401654F5" w14:textId="502F7773" w:rsidR="00B33B67" w:rsidRPr="005C14CA" w:rsidRDefault="00105F02" w:rsidP="005C14CA">
      <w:pPr>
        <w:pStyle w:val="ListParagraph"/>
        <w:numPr>
          <w:ilvl w:val="0"/>
          <w:numId w:val="16"/>
        </w:numPr>
        <w:spacing w:after="0" w:line="360" w:lineRule="auto"/>
        <w:ind w:left="568" w:hanging="284"/>
        <w:jc w:val="both"/>
        <w:rPr>
          <w:rFonts w:ascii="Times New Roman" w:hAnsi="Times New Roman"/>
          <w:sz w:val="24"/>
          <w:szCs w:val="24"/>
          <w:lang w:val="en-US"/>
        </w:rPr>
      </w:pPr>
      <w:r w:rsidRPr="005C14CA">
        <w:rPr>
          <w:rFonts w:ascii="Times New Roman" w:hAnsi="Times New Roman"/>
          <w:sz w:val="24"/>
          <w:szCs w:val="24"/>
          <w:lang w:val="en-US"/>
        </w:rPr>
        <w:t>Memotivasi masyarakat</w:t>
      </w:r>
      <w:r w:rsidR="00B33B67" w:rsidRPr="005C14CA">
        <w:rPr>
          <w:rFonts w:ascii="Times New Roman" w:hAnsi="Times New Roman"/>
          <w:sz w:val="24"/>
          <w:szCs w:val="24"/>
          <w:lang w:val="en-US"/>
        </w:rPr>
        <w:t xml:space="preserve"> dalam penggunaan pemasaran online untuk menningkatkan pendapatannya melalui st</w:t>
      </w:r>
      <w:r w:rsidRPr="005C14CA">
        <w:rPr>
          <w:rFonts w:ascii="Times New Roman" w:hAnsi="Times New Roman"/>
          <w:sz w:val="24"/>
          <w:szCs w:val="24"/>
          <w:lang w:val="en-US"/>
        </w:rPr>
        <w:t>r</w:t>
      </w:r>
      <w:r w:rsidR="00B33B67" w:rsidRPr="005C14CA">
        <w:rPr>
          <w:rFonts w:ascii="Times New Roman" w:hAnsi="Times New Roman"/>
          <w:sz w:val="24"/>
          <w:szCs w:val="24"/>
          <w:lang w:val="en-US"/>
        </w:rPr>
        <w:t>ategi pemasaran</w:t>
      </w:r>
      <w:r w:rsidRPr="005C14CA">
        <w:rPr>
          <w:rFonts w:ascii="Times New Roman" w:hAnsi="Times New Roman"/>
          <w:sz w:val="24"/>
          <w:szCs w:val="24"/>
          <w:lang w:val="en-US"/>
        </w:rPr>
        <w:t xml:space="preserve"> online</w:t>
      </w:r>
      <w:r w:rsidR="00B33B67" w:rsidRPr="005C14CA">
        <w:rPr>
          <w:rFonts w:ascii="Times New Roman" w:hAnsi="Times New Roman"/>
          <w:sz w:val="24"/>
          <w:szCs w:val="24"/>
          <w:lang w:val="en-US"/>
        </w:rPr>
        <w:t>.</w:t>
      </w:r>
    </w:p>
    <w:p w14:paraId="5006808E" w14:textId="77777777" w:rsidR="00B33B67" w:rsidRPr="005C14CA" w:rsidRDefault="00B33B67" w:rsidP="005C14CA">
      <w:pPr>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f. Dampak Jangka Panjang</w:t>
      </w:r>
    </w:p>
    <w:p w14:paraId="247EACF7" w14:textId="7777777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Pelatihan tersebut diharapkan memberikan dampak yang signifikan pada masyarakat Desa Tapulaga pada masa yang akan datang. Pengembangan strategi pemasaran dengan pemanfaatan teknologi informasi tidak hanya akan dapat membantu masyarakat meningkatkan penjualan hasil usahanya, namun lebih jauh lagi diharapkan pemahaman dan penguasaan dalam memanfaatkan teknologi informasi akan mempermudah arus keluar masuk barang di desa Tapulaga sehingga akan menunjang aktivitas usaha masyarakat.</w:t>
      </w:r>
    </w:p>
    <w:p w14:paraId="2ABE505B" w14:textId="2E75D1A8" w:rsidR="00B33B67" w:rsidRPr="005C14CA" w:rsidRDefault="00B33B67" w:rsidP="005C14CA">
      <w:pPr>
        <w:tabs>
          <w:tab w:val="left" w:pos="5172"/>
        </w:tabs>
        <w:spacing w:after="0" w:line="360" w:lineRule="auto"/>
        <w:jc w:val="both"/>
        <w:rPr>
          <w:rFonts w:ascii="Times New Roman" w:hAnsi="Times New Roman" w:cs="Times New Roman"/>
          <w:b/>
          <w:sz w:val="24"/>
          <w:szCs w:val="24"/>
        </w:rPr>
      </w:pPr>
      <w:r w:rsidRPr="005C14CA">
        <w:rPr>
          <w:rFonts w:ascii="Times New Roman" w:hAnsi="Times New Roman" w:cs="Times New Roman"/>
          <w:b/>
          <w:sz w:val="24"/>
          <w:szCs w:val="24"/>
        </w:rPr>
        <w:t>g. Tindak Lanjut</w:t>
      </w:r>
      <w:r w:rsidR="005C14CA">
        <w:rPr>
          <w:rFonts w:ascii="Times New Roman" w:hAnsi="Times New Roman" w:cs="Times New Roman"/>
          <w:b/>
          <w:sz w:val="24"/>
          <w:szCs w:val="24"/>
        </w:rPr>
        <w:tab/>
      </w:r>
    </w:p>
    <w:p w14:paraId="621D779E" w14:textId="77777777"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 xml:space="preserve">Agar kegiatan yang telah dilakukan benar-benar memberikan dampak yang signifikan dan bekelanjutan bagi masyarakat di Desa Tapulaga maka Tim Pelaksana merasa perlu untuk menjadikan Desa Tapulaga sebagai desa binaan Fakultas Ekonomi dan Bisnis Universitas Halu Oleo. </w:t>
      </w:r>
    </w:p>
    <w:p w14:paraId="1F82C9F5" w14:textId="320FC361" w:rsidR="00B33B67" w:rsidRPr="005C14CA" w:rsidRDefault="00B33B67" w:rsidP="005C14CA">
      <w:pPr>
        <w:spacing w:after="0" w:line="360" w:lineRule="auto"/>
        <w:ind w:firstLine="720"/>
        <w:jc w:val="both"/>
        <w:rPr>
          <w:rFonts w:ascii="Times New Roman" w:hAnsi="Times New Roman" w:cs="Times New Roman"/>
          <w:sz w:val="24"/>
          <w:szCs w:val="24"/>
        </w:rPr>
      </w:pPr>
      <w:r w:rsidRPr="005C14CA">
        <w:rPr>
          <w:rFonts w:ascii="Times New Roman" w:hAnsi="Times New Roman" w:cs="Times New Roman"/>
          <w:sz w:val="24"/>
          <w:szCs w:val="24"/>
        </w:rPr>
        <w:t xml:space="preserve">Sebagai desa binaan maka hubungan emosional dan kerjasama akan terus berlangsung. Secara berkala akan ada kegiatan yang berkelanjutan dan situasional baik yang terkait dengan tema </w:t>
      </w:r>
      <w:r w:rsidR="00053805" w:rsidRPr="005C14CA">
        <w:rPr>
          <w:rFonts w:ascii="Times New Roman" w:hAnsi="Times New Roman" w:cs="Times New Roman"/>
          <w:sz w:val="24"/>
          <w:szCs w:val="24"/>
        </w:rPr>
        <w:t xml:space="preserve">Pengabdian masyarakat ini </w:t>
      </w:r>
      <w:r w:rsidRPr="005C14CA">
        <w:rPr>
          <w:rFonts w:ascii="Times New Roman" w:hAnsi="Times New Roman" w:cs="Times New Roman"/>
          <w:sz w:val="24"/>
          <w:szCs w:val="24"/>
        </w:rPr>
        <w:t>maupun yang tidak, namun merupakan permasalahan yang dihadapi masyarakat Desa Tapulaga.</w:t>
      </w:r>
    </w:p>
    <w:p w14:paraId="17BDB282" w14:textId="77777777" w:rsidR="00B33B67" w:rsidRPr="005C14CA" w:rsidRDefault="00B33B67" w:rsidP="005C14CA">
      <w:pPr>
        <w:spacing w:after="0" w:line="360" w:lineRule="auto"/>
        <w:jc w:val="both"/>
        <w:rPr>
          <w:rFonts w:ascii="Times New Roman" w:hAnsi="Times New Roman"/>
          <w:b/>
          <w:sz w:val="24"/>
          <w:szCs w:val="24"/>
        </w:rPr>
      </w:pPr>
      <w:r w:rsidRPr="005C14CA">
        <w:rPr>
          <w:rFonts w:ascii="Times New Roman" w:hAnsi="Times New Roman"/>
          <w:b/>
          <w:sz w:val="24"/>
          <w:szCs w:val="24"/>
        </w:rPr>
        <w:t>Penyusunan laporan keuangan dan pendampingan dalam penyusunan laporan keuangan BUMDES</w:t>
      </w:r>
    </w:p>
    <w:p w14:paraId="6375F3AD" w14:textId="77777777" w:rsidR="00B33B67" w:rsidRPr="005C14CA" w:rsidRDefault="00B33B67" w:rsidP="005C14CA">
      <w:pPr>
        <w:pStyle w:val="ListParagraph"/>
        <w:spacing w:after="0" w:line="360" w:lineRule="auto"/>
        <w:ind w:left="0" w:firstLine="720"/>
        <w:jc w:val="both"/>
        <w:rPr>
          <w:rFonts w:ascii="Times New Roman" w:hAnsi="Times New Roman"/>
          <w:sz w:val="24"/>
          <w:szCs w:val="24"/>
          <w:lang w:val="en-US"/>
        </w:rPr>
      </w:pPr>
      <w:r w:rsidRPr="005C14CA">
        <w:rPr>
          <w:rFonts w:ascii="Times New Roman" w:hAnsi="Times New Roman"/>
          <w:sz w:val="24"/>
          <w:szCs w:val="24"/>
          <w:lang w:val="en-US"/>
        </w:rPr>
        <w:t>Kegiatan ini merupakan bentuk tindak lanjut dari pelaksanaan kegiatan penyuluhan peningkatan pendapatan masyarakat melalui pengembangan kewirausahaan. Dalam kegiatan tersebut terungkap bahwa ada kesulitan yang dihadapi oleh pengelolah BUMDES di Desa Tapulaga sebagai wadah penggerak ekonomi masyarakat dalam membuat laporan keuangan khususnya laporan pertanggungjawaban penggunaan dana BUMDES oleh pengelolah.</w:t>
      </w:r>
    </w:p>
    <w:p w14:paraId="3F121481" w14:textId="77777777" w:rsidR="00B33B67" w:rsidRPr="005C14CA" w:rsidRDefault="00B33B67" w:rsidP="005C14CA">
      <w:pPr>
        <w:pStyle w:val="ListParagraph"/>
        <w:spacing w:after="0" w:line="360" w:lineRule="auto"/>
        <w:ind w:left="0" w:firstLine="720"/>
        <w:jc w:val="both"/>
        <w:rPr>
          <w:rFonts w:ascii="Times New Roman" w:hAnsi="Times New Roman"/>
          <w:sz w:val="24"/>
          <w:szCs w:val="24"/>
          <w:lang w:val="en-US"/>
        </w:rPr>
      </w:pPr>
      <w:r w:rsidRPr="005C14CA">
        <w:rPr>
          <w:rFonts w:ascii="Times New Roman" w:hAnsi="Times New Roman"/>
          <w:sz w:val="24"/>
          <w:szCs w:val="24"/>
          <w:lang w:val="en-US"/>
        </w:rPr>
        <w:lastRenderedPageBreak/>
        <w:t>Kendala yang dihadapi oleh pengelola BUMDES dalam membuat pelaporan keuangan dan penyusunan laporan pertanggungjawaban BUMDES, antara lain;</w:t>
      </w:r>
    </w:p>
    <w:p w14:paraId="33A97ED7" w14:textId="4989645E" w:rsidR="00B33B67" w:rsidRPr="005C14CA" w:rsidRDefault="00B33B67" w:rsidP="005C14CA">
      <w:pPr>
        <w:pStyle w:val="ListParagraph"/>
        <w:numPr>
          <w:ilvl w:val="0"/>
          <w:numId w:val="13"/>
        </w:numPr>
        <w:spacing w:after="0" w:line="360" w:lineRule="auto"/>
        <w:ind w:left="810"/>
        <w:jc w:val="both"/>
        <w:rPr>
          <w:rFonts w:ascii="Times New Roman" w:hAnsi="Times New Roman"/>
          <w:sz w:val="24"/>
          <w:szCs w:val="24"/>
          <w:lang w:val="en-US"/>
        </w:rPr>
      </w:pPr>
      <w:r w:rsidRPr="005C14CA">
        <w:rPr>
          <w:rFonts w:ascii="Times New Roman" w:hAnsi="Times New Roman"/>
          <w:sz w:val="24"/>
          <w:szCs w:val="24"/>
          <w:lang w:val="en-US"/>
        </w:rPr>
        <w:t>Pengelolah belum mengerti dan memahami penyusunan laporan keuangan BUMDES dan pentingnya peran laporan keuangan dalam kehidupan usaha BUMDES..</w:t>
      </w:r>
    </w:p>
    <w:p w14:paraId="0873E01E" w14:textId="48881F36" w:rsidR="00B33B67" w:rsidRDefault="00B33B67" w:rsidP="005C14CA">
      <w:pPr>
        <w:pStyle w:val="ListParagraph"/>
        <w:numPr>
          <w:ilvl w:val="0"/>
          <w:numId w:val="13"/>
        </w:numPr>
        <w:spacing w:after="0" w:line="360" w:lineRule="auto"/>
        <w:ind w:left="810"/>
        <w:jc w:val="both"/>
        <w:rPr>
          <w:rFonts w:ascii="Times New Roman" w:hAnsi="Times New Roman"/>
          <w:sz w:val="24"/>
          <w:szCs w:val="24"/>
          <w:lang w:val="en-US"/>
        </w:rPr>
      </w:pPr>
      <w:r w:rsidRPr="005C14CA">
        <w:rPr>
          <w:rFonts w:ascii="Times New Roman" w:hAnsi="Times New Roman"/>
          <w:sz w:val="24"/>
          <w:szCs w:val="24"/>
          <w:lang w:val="en-US"/>
        </w:rPr>
        <w:t>Foramat laporan keuangan BUMDES yang baku belum dimiliki dan dipahami oleh pengelolah BUMDES sehingga pengelolah kesulitan memberikan laporan kegiatan usaha BUMDES baik pada masyarak</w:t>
      </w:r>
      <w:r w:rsidR="005C14CA">
        <w:rPr>
          <w:rFonts w:ascii="Times New Roman" w:hAnsi="Times New Roman"/>
          <w:sz w:val="24"/>
          <w:szCs w:val="24"/>
          <w:lang w:val="en-US"/>
        </w:rPr>
        <w:t>at maupun oleh pemerintah/ BPK.</w:t>
      </w:r>
    </w:p>
    <w:p w14:paraId="614C55E5" w14:textId="77777777" w:rsidR="005C14CA" w:rsidRPr="005C14CA" w:rsidRDefault="005C14CA" w:rsidP="005C14CA">
      <w:pPr>
        <w:pStyle w:val="ListParagraph"/>
        <w:spacing w:after="0" w:line="360" w:lineRule="auto"/>
        <w:ind w:left="810"/>
        <w:jc w:val="both"/>
        <w:rPr>
          <w:rFonts w:ascii="Times New Roman" w:hAnsi="Times New Roman"/>
          <w:sz w:val="24"/>
          <w:szCs w:val="24"/>
          <w:lang w:val="en-US"/>
        </w:rPr>
      </w:pPr>
    </w:p>
    <w:p w14:paraId="6069827D" w14:textId="7E811705" w:rsidR="00B33B67" w:rsidRPr="005C14CA" w:rsidRDefault="00B33B67" w:rsidP="005C14CA">
      <w:pPr>
        <w:pStyle w:val="ListParagraph"/>
        <w:spacing w:after="0" w:line="360" w:lineRule="auto"/>
        <w:ind w:left="0" w:firstLine="720"/>
        <w:jc w:val="both"/>
        <w:rPr>
          <w:rFonts w:ascii="Times New Roman" w:hAnsi="Times New Roman"/>
          <w:sz w:val="24"/>
          <w:szCs w:val="24"/>
          <w:lang w:val="en-US"/>
        </w:rPr>
      </w:pPr>
      <w:r w:rsidRPr="005C14CA">
        <w:rPr>
          <w:rFonts w:ascii="Times New Roman" w:hAnsi="Times New Roman"/>
          <w:sz w:val="24"/>
          <w:szCs w:val="24"/>
          <w:lang w:val="en-US"/>
        </w:rPr>
        <w:t xml:space="preserve">Berdasarkan beberapa permasalahan terkait dengan pelaporan keuangan BUMDES, kepala desa dan beberapa masyarakat meminta kepada Tim Pelaksana </w:t>
      </w:r>
      <w:r w:rsidR="00053805" w:rsidRPr="005C14CA">
        <w:rPr>
          <w:rFonts w:ascii="Times New Roman" w:hAnsi="Times New Roman"/>
          <w:sz w:val="24"/>
          <w:szCs w:val="24"/>
        </w:rPr>
        <w:t>Pengabdian masyarakat</w:t>
      </w:r>
      <w:r w:rsidR="00053805" w:rsidRPr="005C14CA">
        <w:rPr>
          <w:rFonts w:ascii="Times New Roman" w:hAnsi="Times New Roman"/>
          <w:sz w:val="24"/>
          <w:szCs w:val="24"/>
          <w:lang w:val="en-US"/>
        </w:rPr>
        <w:t xml:space="preserve"> </w:t>
      </w:r>
      <w:r w:rsidRPr="005C14CA">
        <w:rPr>
          <w:rFonts w:ascii="Times New Roman" w:hAnsi="Times New Roman"/>
          <w:sz w:val="24"/>
          <w:szCs w:val="24"/>
          <w:lang w:val="en-US"/>
        </w:rPr>
        <w:t xml:space="preserve">di Desa Tapulaga untuk memberikan pelatihan serta pendampingan dalam menyusun laporan keuangan BUMDES. Diskusi dilakukan beberapa kali baik bersama Tim Pelaksana </w:t>
      </w:r>
      <w:r w:rsidR="00053805" w:rsidRPr="005C14CA">
        <w:rPr>
          <w:rFonts w:ascii="Times New Roman" w:hAnsi="Times New Roman"/>
          <w:sz w:val="24"/>
          <w:szCs w:val="24"/>
        </w:rPr>
        <w:t>Pengabdian masyarakat</w:t>
      </w:r>
      <w:r w:rsidR="00053805" w:rsidRPr="005C14CA">
        <w:rPr>
          <w:rFonts w:ascii="Times New Roman" w:hAnsi="Times New Roman"/>
          <w:sz w:val="24"/>
          <w:szCs w:val="24"/>
          <w:lang w:val="en-US"/>
        </w:rPr>
        <w:t xml:space="preserve"> </w:t>
      </w:r>
      <w:r w:rsidRPr="005C14CA">
        <w:rPr>
          <w:rFonts w:ascii="Times New Roman" w:hAnsi="Times New Roman"/>
          <w:sz w:val="24"/>
          <w:szCs w:val="24"/>
          <w:lang w:val="en-US"/>
        </w:rPr>
        <w:t xml:space="preserve">maupun dengan mahasiswa anggota </w:t>
      </w:r>
      <w:r w:rsidR="00053805" w:rsidRPr="005C14CA">
        <w:rPr>
          <w:rFonts w:ascii="Times New Roman" w:hAnsi="Times New Roman"/>
          <w:sz w:val="24"/>
          <w:szCs w:val="24"/>
        </w:rPr>
        <w:t>Pengabdian masyarakat</w:t>
      </w:r>
      <w:r w:rsidRPr="005C14CA">
        <w:rPr>
          <w:rFonts w:ascii="Times New Roman" w:hAnsi="Times New Roman"/>
          <w:sz w:val="24"/>
          <w:szCs w:val="24"/>
          <w:lang w:val="en-US"/>
        </w:rPr>
        <w:t>.</w:t>
      </w:r>
    </w:p>
    <w:p w14:paraId="4ABFD9F7" w14:textId="3D52A969" w:rsidR="00B33B67" w:rsidRPr="005C14CA" w:rsidRDefault="00B33B67" w:rsidP="005C14CA">
      <w:pPr>
        <w:pStyle w:val="ListParagraph"/>
        <w:spacing w:after="0" w:line="360" w:lineRule="auto"/>
        <w:ind w:left="0" w:firstLine="720"/>
        <w:jc w:val="both"/>
        <w:rPr>
          <w:rFonts w:ascii="Times New Roman" w:hAnsi="Times New Roman"/>
          <w:sz w:val="24"/>
          <w:szCs w:val="24"/>
          <w:lang w:val="en-US"/>
        </w:rPr>
      </w:pPr>
      <w:r w:rsidRPr="005C14CA">
        <w:rPr>
          <w:rFonts w:ascii="Times New Roman" w:hAnsi="Times New Roman"/>
          <w:sz w:val="24"/>
          <w:szCs w:val="24"/>
          <w:lang w:val="en-US"/>
        </w:rPr>
        <w:t xml:space="preserve">Pelaksanaan diskusi tersebut dilakukan dalam suasana yang tidak formal, sehingga dapat berlangsung lebih santai dan akrab. Tempat pelaksanaan diskusi tersebut juga berlangsung pada beberapa tempat/rumah masyarakat. Beberapa hal yang telah dilakukan atau disampaikan oleh Tim Pelaksana </w:t>
      </w:r>
      <w:r w:rsidR="00053805" w:rsidRPr="005C14CA">
        <w:rPr>
          <w:rFonts w:ascii="Times New Roman" w:hAnsi="Times New Roman"/>
          <w:sz w:val="24"/>
          <w:szCs w:val="24"/>
        </w:rPr>
        <w:t>Pengabdian masyarakat</w:t>
      </w:r>
      <w:r w:rsidR="00053805" w:rsidRPr="005C14CA">
        <w:rPr>
          <w:rFonts w:ascii="Times New Roman" w:hAnsi="Times New Roman"/>
          <w:sz w:val="24"/>
          <w:szCs w:val="24"/>
          <w:lang w:val="en-US"/>
        </w:rPr>
        <w:t xml:space="preserve"> </w:t>
      </w:r>
      <w:r w:rsidRPr="005C14CA">
        <w:rPr>
          <w:rFonts w:ascii="Times New Roman" w:hAnsi="Times New Roman"/>
          <w:sz w:val="24"/>
          <w:szCs w:val="24"/>
          <w:lang w:val="en-US"/>
        </w:rPr>
        <w:t>di desa Tapulaga, seperti;</w:t>
      </w:r>
    </w:p>
    <w:p w14:paraId="3D19A96E" w14:textId="77777777" w:rsidR="00B33B67" w:rsidRPr="005C14CA" w:rsidRDefault="00B33B67" w:rsidP="005C14CA">
      <w:pPr>
        <w:pStyle w:val="ListParagraph"/>
        <w:numPr>
          <w:ilvl w:val="0"/>
          <w:numId w:val="17"/>
        </w:numPr>
        <w:spacing w:after="0" w:line="360" w:lineRule="auto"/>
        <w:ind w:left="810" w:hanging="283"/>
        <w:jc w:val="both"/>
        <w:rPr>
          <w:rFonts w:ascii="Times New Roman" w:hAnsi="Times New Roman"/>
          <w:sz w:val="24"/>
          <w:szCs w:val="24"/>
          <w:lang w:val="en-US"/>
        </w:rPr>
      </w:pPr>
      <w:r w:rsidRPr="005C14CA">
        <w:rPr>
          <w:rFonts w:ascii="Times New Roman" w:hAnsi="Times New Roman"/>
          <w:sz w:val="24"/>
          <w:szCs w:val="24"/>
          <w:lang w:val="en-US"/>
        </w:rPr>
        <w:t>Memberikan pemahaman tentang manfaat dari penyusunan laporan keuangan BUMDES bagi aktivitas usaha BUMDES.</w:t>
      </w:r>
    </w:p>
    <w:p w14:paraId="1C85AC7E" w14:textId="53B5200B" w:rsidR="00B33B67" w:rsidRPr="005C14CA" w:rsidRDefault="00B33B67" w:rsidP="005C14CA">
      <w:pPr>
        <w:pStyle w:val="ListParagraph"/>
        <w:numPr>
          <w:ilvl w:val="0"/>
          <w:numId w:val="17"/>
        </w:numPr>
        <w:spacing w:after="0" w:line="360" w:lineRule="auto"/>
        <w:ind w:left="810" w:hanging="283"/>
        <w:jc w:val="both"/>
        <w:rPr>
          <w:rFonts w:ascii="Times New Roman" w:hAnsi="Times New Roman"/>
          <w:sz w:val="24"/>
          <w:szCs w:val="24"/>
          <w:lang w:val="en-US"/>
        </w:rPr>
      </w:pPr>
      <w:r w:rsidRPr="005C14CA">
        <w:rPr>
          <w:rFonts w:ascii="Times New Roman" w:hAnsi="Times New Roman"/>
          <w:sz w:val="24"/>
          <w:szCs w:val="24"/>
          <w:lang w:val="en-US"/>
        </w:rPr>
        <w:t xml:space="preserve">Memberikan pemahaman dan gambaran mengenai bentuk-bentuk laporan keuangan sederhana dan format laporan keuangan yang digunakan oleh BUMDES. </w:t>
      </w:r>
    </w:p>
    <w:p w14:paraId="68A40CF9" w14:textId="77777777" w:rsidR="005C14CA" w:rsidRDefault="005C14CA" w:rsidP="005C14CA">
      <w:pPr>
        <w:spacing w:after="0" w:line="360" w:lineRule="auto"/>
        <w:jc w:val="both"/>
        <w:rPr>
          <w:rFonts w:ascii="Times New Roman" w:eastAsia="Times New Roman" w:hAnsi="Times New Roman" w:cs="Times New Roman"/>
          <w:sz w:val="24"/>
          <w:szCs w:val="24"/>
          <w:lang w:eastAsia="id-ID"/>
        </w:rPr>
      </w:pPr>
    </w:p>
    <w:p w14:paraId="047B7D20" w14:textId="6AF585D2" w:rsidR="00DC52CD" w:rsidRPr="005C14CA" w:rsidRDefault="00DC52CD" w:rsidP="005C14CA">
      <w:pPr>
        <w:spacing w:after="0" w:line="360" w:lineRule="auto"/>
        <w:jc w:val="both"/>
        <w:rPr>
          <w:rFonts w:ascii="Times New Roman" w:hAnsi="Times New Roman"/>
          <w:b/>
          <w:sz w:val="24"/>
          <w:szCs w:val="24"/>
        </w:rPr>
      </w:pPr>
      <w:r w:rsidRPr="005C14CA">
        <w:rPr>
          <w:rFonts w:ascii="Times New Roman" w:hAnsi="Times New Roman"/>
          <w:b/>
          <w:sz w:val="24"/>
          <w:szCs w:val="24"/>
        </w:rPr>
        <w:t xml:space="preserve">KESIMPULAN </w:t>
      </w:r>
    </w:p>
    <w:p w14:paraId="107BD6A5" w14:textId="681BC658" w:rsidR="00DC52CD" w:rsidRPr="005C14CA" w:rsidRDefault="00DC52CD" w:rsidP="005C14CA">
      <w:pPr>
        <w:pStyle w:val="Heading1"/>
        <w:tabs>
          <w:tab w:val="left" w:pos="9029"/>
        </w:tabs>
        <w:spacing w:before="0" w:line="360" w:lineRule="auto"/>
        <w:ind w:left="0" w:right="-43" w:firstLine="720"/>
        <w:jc w:val="both"/>
        <w:rPr>
          <w:b w:val="0"/>
        </w:rPr>
      </w:pPr>
      <w:r w:rsidRPr="005C14CA">
        <w:rPr>
          <w:b w:val="0"/>
        </w:rPr>
        <w:t xml:space="preserve">Beberapa kesimpulan yang dapat ditarik dari pelaksanaan </w:t>
      </w:r>
      <w:r w:rsidR="00340F68" w:rsidRPr="005C14CA">
        <w:rPr>
          <w:b w:val="0"/>
          <w:bCs w:val="0"/>
        </w:rPr>
        <w:t>Pengabdian masyarakat</w:t>
      </w:r>
      <w:r w:rsidR="00340F68" w:rsidRPr="005C14CA">
        <w:rPr>
          <w:b w:val="0"/>
        </w:rPr>
        <w:t xml:space="preserve"> </w:t>
      </w:r>
      <w:r w:rsidRPr="005C14CA">
        <w:rPr>
          <w:b w:val="0"/>
        </w:rPr>
        <w:t>di Desa Tapulaga Kecamatan Soropia Kabupaten Konawei, yakni;</w:t>
      </w:r>
    </w:p>
    <w:p w14:paraId="10C89AC4" w14:textId="77777777" w:rsidR="00DC52CD" w:rsidRPr="005C14CA" w:rsidRDefault="00DC52CD" w:rsidP="005C14CA">
      <w:pPr>
        <w:pStyle w:val="Heading1"/>
        <w:numPr>
          <w:ilvl w:val="0"/>
          <w:numId w:val="18"/>
        </w:numPr>
        <w:tabs>
          <w:tab w:val="left" w:pos="9029"/>
        </w:tabs>
        <w:spacing w:before="0" w:line="360" w:lineRule="auto"/>
        <w:ind w:left="567" w:right="-43" w:hanging="283"/>
        <w:jc w:val="both"/>
        <w:rPr>
          <w:b w:val="0"/>
        </w:rPr>
      </w:pPr>
      <w:r w:rsidRPr="005C14CA">
        <w:rPr>
          <w:b w:val="0"/>
        </w:rPr>
        <w:t>Masyarakat dalam melaksanakan usahanya masih tidak memperhatikan pengelolaan keuangan usahanya dengan baik khususnya mengelola modal kerja secara baik.</w:t>
      </w:r>
    </w:p>
    <w:p w14:paraId="7AE614DC" w14:textId="77777777" w:rsidR="00DC52CD" w:rsidRPr="005C14CA" w:rsidRDefault="00DC52CD" w:rsidP="005C14CA">
      <w:pPr>
        <w:pStyle w:val="Heading1"/>
        <w:numPr>
          <w:ilvl w:val="0"/>
          <w:numId w:val="18"/>
        </w:numPr>
        <w:tabs>
          <w:tab w:val="left" w:pos="9029"/>
        </w:tabs>
        <w:spacing w:before="0" w:line="360" w:lineRule="auto"/>
        <w:ind w:left="567" w:right="-43" w:hanging="283"/>
        <w:jc w:val="both"/>
        <w:rPr>
          <w:b w:val="0"/>
        </w:rPr>
      </w:pPr>
      <w:r w:rsidRPr="005C14CA">
        <w:rPr>
          <w:b w:val="0"/>
        </w:rPr>
        <w:t>Hasil usaha masyarakat Desa Tapulaga penjualannya terbatas pada wilayah Desa Tapulaga saja, padahal masyarakat sudah sangat familiar dengan smartphone yang tidak mereka manfaatkan sebagai media untuk mempromosikan usahanya</w:t>
      </w:r>
    </w:p>
    <w:p w14:paraId="67BB3CF2" w14:textId="77777777" w:rsidR="00DC52CD" w:rsidRDefault="00DC52CD" w:rsidP="005C14CA">
      <w:pPr>
        <w:pStyle w:val="Heading1"/>
        <w:numPr>
          <w:ilvl w:val="0"/>
          <w:numId w:val="18"/>
        </w:numPr>
        <w:spacing w:before="0" w:line="360" w:lineRule="auto"/>
        <w:ind w:left="567" w:right="-43" w:hanging="283"/>
        <w:jc w:val="both"/>
        <w:rPr>
          <w:b w:val="0"/>
        </w:rPr>
      </w:pPr>
      <w:r w:rsidRPr="005C14CA">
        <w:rPr>
          <w:b w:val="0"/>
        </w:rPr>
        <w:t>BUMDES yang sudah berjalan saat ini, menghadapi kendala dalam menyusun laporan keuangan sebagai perwujudan pertanggungjawaban kepada masyarakat dan pemerintah</w:t>
      </w:r>
    </w:p>
    <w:p w14:paraId="0D016FAC" w14:textId="77777777" w:rsidR="005C14CA" w:rsidRPr="005C14CA" w:rsidRDefault="005C14CA" w:rsidP="005C14CA">
      <w:pPr>
        <w:pStyle w:val="Heading1"/>
        <w:spacing w:before="0" w:line="360" w:lineRule="auto"/>
        <w:ind w:left="567" w:right="-43"/>
        <w:jc w:val="both"/>
        <w:rPr>
          <w:b w:val="0"/>
        </w:rPr>
      </w:pPr>
    </w:p>
    <w:p w14:paraId="151E0807" w14:textId="76CF1F06" w:rsidR="00DC52CD" w:rsidRPr="005C14CA" w:rsidRDefault="00DC52CD" w:rsidP="005C14CA">
      <w:pPr>
        <w:pStyle w:val="Heading1"/>
        <w:numPr>
          <w:ilvl w:val="0"/>
          <w:numId w:val="18"/>
        </w:numPr>
        <w:tabs>
          <w:tab w:val="left" w:pos="9029"/>
        </w:tabs>
        <w:spacing w:before="0" w:line="360" w:lineRule="auto"/>
        <w:ind w:left="567" w:right="-43" w:hanging="283"/>
        <w:jc w:val="both"/>
        <w:rPr>
          <w:b w:val="0"/>
        </w:rPr>
      </w:pPr>
      <w:r w:rsidRPr="005C14CA">
        <w:rPr>
          <w:b w:val="0"/>
        </w:rPr>
        <w:lastRenderedPageBreak/>
        <w:t xml:space="preserve">Tim Pelaksana </w:t>
      </w:r>
      <w:r w:rsidR="00340F68" w:rsidRPr="005C14CA">
        <w:rPr>
          <w:b w:val="0"/>
          <w:bCs w:val="0"/>
        </w:rPr>
        <w:t>Pengabdian masyarakat</w:t>
      </w:r>
      <w:r w:rsidR="00340F68" w:rsidRPr="005C14CA">
        <w:rPr>
          <w:b w:val="0"/>
        </w:rPr>
        <w:t xml:space="preserve"> </w:t>
      </w:r>
      <w:r w:rsidRPr="005C14CA">
        <w:rPr>
          <w:b w:val="0"/>
        </w:rPr>
        <w:t>telah berusaha dengan maksimal memberikan solusi terkait dengan permasalahan masyarakat di Desa Tapulaga khususnya terkait dengan peningkatan pendapatan masyarakat melalui pengembangan kewirausahaan. Beberapa kegiatan yang dilakukan untuk memberikan solusi tersebut, seperti; penyuluhan, pelatihan dan diskusi dengan masyarakat.</w:t>
      </w:r>
    </w:p>
    <w:p w14:paraId="0B25CCD0" w14:textId="77777777" w:rsidR="005C14CA" w:rsidRDefault="005C14CA" w:rsidP="00456A4F">
      <w:pPr>
        <w:jc w:val="both"/>
        <w:rPr>
          <w:rFonts w:ascii="Times New Roman" w:hAnsi="Times New Roman"/>
          <w:b/>
          <w:bCs/>
          <w:sz w:val="24"/>
          <w:szCs w:val="24"/>
        </w:rPr>
      </w:pPr>
    </w:p>
    <w:p w14:paraId="0F22AED9" w14:textId="5092FBDE" w:rsidR="00456A4F" w:rsidRDefault="00B67CE5" w:rsidP="005C14CA">
      <w:pPr>
        <w:spacing w:before="240" w:after="0" w:line="240" w:lineRule="auto"/>
        <w:ind w:left="720" w:hanging="720"/>
        <w:jc w:val="both"/>
        <w:rPr>
          <w:rFonts w:ascii="Times New Roman" w:hAnsi="Times New Roman"/>
          <w:b/>
          <w:bCs/>
          <w:sz w:val="24"/>
          <w:szCs w:val="24"/>
        </w:rPr>
      </w:pPr>
      <w:r>
        <w:rPr>
          <w:rFonts w:ascii="Times New Roman" w:hAnsi="Times New Roman"/>
          <w:b/>
          <w:bCs/>
          <w:sz w:val="24"/>
          <w:szCs w:val="24"/>
        </w:rPr>
        <w:t>DAFTAR PUSTAKA</w:t>
      </w:r>
    </w:p>
    <w:p w14:paraId="6D2847C8" w14:textId="77777777" w:rsidR="00024D94"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 xml:space="preserve">Fandy Tjiptono dan Anastasia Diana. (2020). Pemasaran, Edisi I, Yogyakarta: Andi Offset. Fuad, M, dkk. (2006). Pengantar Bisnis, Cetakan kelima, Jakarta: PT Gramedia Pustaka Utama </w:t>
      </w:r>
    </w:p>
    <w:p w14:paraId="433A70F7" w14:textId="77777777" w:rsidR="00024D94"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 xml:space="preserve">Hery. (2020). Bank dan Lembaga Keuangan Lainnya, Jakarta: PT Grasindo. Husein Umar. (2008). Strategic Management In Action Edisi Lima, Jakarta: PT. Gramedia Pustaka Utama. </w:t>
      </w:r>
    </w:p>
    <w:p w14:paraId="31D5482B" w14:textId="5FE2C234" w:rsidR="00B67CE5"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Husein Umar. (2015) Studi Kelayakan Bisnis Edisi Revisi 3, Cetakan kesepuluh, Jakarta: Gramedia Pustaka Utama.</w:t>
      </w:r>
    </w:p>
    <w:p w14:paraId="194124F4" w14:textId="7C0E6152" w:rsidR="00024D94"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Ikatan Akuntansi Indonesia. (2019). PSAK No. 1 tentang Laporan Keuangan-edisi revisi 2019. Jakarta: Dewan Standar Akuntansi Keuangan Ikatan Akuntan Indonesia</w:t>
      </w:r>
    </w:p>
    <w:p w14:paraId="50209D08" w14:textId="77777777" w:rsidR="00024D94"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 xml:space="preserve">Rudianto.2012.Pengantar Akuntansi Konsep dan Teknik Penyusunan Laporan Keuangan. Erlangga. Jakarta </w:t>
      </w:r>
    </w:p>
    <w:p w14:paraId="4EB88950" w14:textId="5BAB27BE" w:rsidR="00024D94"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Rudianto. 2009. Akuntansi Manajemen.Grasindo. Yogyakarta</w:t>
      </w:r>
    </w:p>
    <w:p w14:paraId="74324928" w14:textId="77777777" w:rsidR="00024D94"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 xml:space="preserve">Suryana. (2014). Kewirausahaan: Kiat Dan Proses Menuju Sukases Edisi Empat, Jakarta: Salemba Empat. </w:t>
      </w:r>
    </w:p>
    <w:p w14:paraId="164BA7CD" w14:textId="77777777" w:rsidR="00024D94" w:rsidRPr="00024D94" w:rsidRDefault="00024D94" w:rsidP="005C14CA">
      <w:pPr>
        <w:spacing w:before="240" w:after="0" w:line="240" w:lineRule="auto"/>
        <w:ind w:left="720" w:hanging="720"/>
        <w:jc w:val="both"/>
        <w:rPr>
          <w:rFonts w:ascii="Times New Roman" w:hAnsi="Times New Roman" w:cs="Times New Roman"/>
          <w:sz w:val="24"/>
          <w:szCs w:val="24"/>
        </w:rPr>
      </w:pPr>
      <w:r w:rsidRPr="00024D94">
        <w:rPr>
          <w:rFonts w:ascii="Times New Roman" w:hAnsi="Times New Roman" w:cs="Times New Roman"/>
          <w:sz w:val="24"/>
          <w:szCs w:val="24"/>
        </w:rPr>
        <w:t xml:space="preserve">Thamrin Abdullah dan Francis Tantri. (2012). Manajemen Pemasaran, Jakarta: PT RajaGrafindo Persada. </w:t>
      </w:r>
    </w:p>
    <w:p w14:paraId="5EEDDF3D" w14:textId="482D8B73" w:rsidR="00024D94" w:rsidRPr="00024D94" w:rsidRDefault="00024D94" w:rsidP="005C14CA">
      <w:pPr>
        <w:spacing w:before="240" w:after="0" w:line="240" w:lineRule="auto"/>
        <w:ind w:left="720" w:hanging="720"/>
        <w:jc w:val="both"/>
        <w:rPr>
          <w:rFonts w:ascii="Times New Roman" w:hAnsi="Times New Roman" w:cs="Times New Roman"/>
          <w:b/>
          <w:bCs/>
          <w:sz w:val="24"/>
          <w:szCs w:val="24"/>
        </w:rPr>
      </w:pPr>
      <w:r w:rsidRPr="00024D94">
        <w:rPr>
          <w:rFonts w:ascii="Times New Roman" w:hAnsi="Times New Roman" w:cs="Times New Roman"/>
          <w:sz w:val="24"/>
          <w:szCs w:val="24"/>
        </w:rPr>
        <w:t>Titik Wijayanti. (2020). Marketing Plan Dalam Bisnis, Cetakan kelima, Jakarta: Elex Media Komputindo.</w:t>
      </w:r>
    </w:p>
    <w:p w14:paraId="7933BB92" w14:textId="77777777" w:rsidR="00456A4F" w:rsidRPr="00456A4F" w:rsidRDefault="00456A4F" w:rsidP="005C14CA">
      <w:pPr>
        <w:spacing w:before="240" w:after="0" w:line="240" w:lineRule="auto"/>
        <w:ind w:left="720" w:hanging="720"/>
        <w:jc w:val="both"/>
        <w:rPr>
          <w:rFonts w:ascii="Times New Roman" w:hAnsi="Times New Roman"/>
          <w:b/>
          <w:bCs/>
          <w:sz w:val="24"/>
          <w:szCs w:val="24"/>
        </w:rPr>
      </w:pPr>
    </w:p>
    <w:sectPr w:rsidR="00456A4F" w:rsidRPr="00456A4F" w:rsidSect="005C14C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0" w:footer="0" w:gutter="0"/>
      <w:pgNumType w:start="8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B6D2B" w14:textId="77777777" w:rsidR="00DA15D3" w:rsidRDefault="00DA15D3" w:rsidP="006F390E">
      <w:pPr>
        <w:spacing w:after="0" w:line="240" w:lineRule="auto"/>
      </w:pPr>
      <w:r>
        <w:separator/>
      </w:r>
    </w:p>
  </w:endnote>
  <w:endnote w:type="continuationSeparator" w:id="0">
    <w:p w14:paraId="25C0BC4D" w14:textId="77777777" w:rsidR="00DA15D3" w:rsidRDefault="00DA15D3" w:rsidP="006F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Quintessential">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626E" w14:textId="77777777" w:rsidR="005C14CA" w:rsidRPr="005C14CA" w:rsidRDefault="005C14CA" w:rsidP="005C14CA">
    <w:pPr>
      <w:spacing w:after="0" w:line="240" w:lineRule="auto"/>
      <w:ind w:right="55"/>
      <w:rPr>
        <w:rFonts w:ascii="Tahoma" w:eastAsia="Tahoma" w:hAnsi="Tahoma" w:cs="Tahoma"/>
        <w:sz w:val="20"/>
        <w:szCs w:val="20"/>
        <w:lang w:val="en-ID"/>
      </w:rPr>
    </w:pPr>
    <w:r w:rsidRPr="005C14CA">
      <w:rPr>
        <w:rFonts w:ascii="Tahoma" w:eastAsia="Calibri" w:hAnsi="Tahoma" w:cs="Tahoma"/>
        <w:noProof/>
        <w:sz w:val="20"/>
        <w:szCs w:val="20"/>
      </w:rPr>
      <mc:AlternateContent>
        <mc:Choice Requires="wps">
          <w:drawing>
            <wp:anchor distT="0" distB="0" distL="113663" distR="113663" simplePos="0" relativeHeight="251663360" behindDoc="0" locked="0" layoutInCell="1" allowOverlap="1" wp14:anchorId="45EBF575" wp14:editId="08346A64">
              <wp:simplePos x="0" y="0"/>
              <wp:positionH relativeFrom="column">
                <wp:posOffset>284480</wp:posOffset>
              </wp:positionH>
              <wp:positionV relativeFrom="paragraph">
                <wp:posOffset>-102870</wp:posOffset>
              </wp:positionV>
              <wp:extent cx="0" cy="360045"/>
              <wp:effectExtent l="0" t="0" r="19050" b="20955"/>
              <wp:wrapNone/>
              <wp:docPr id="140301378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65FF054" id="_x0000_t32" coordsize="21600,21600" o:spt="32" o:oned="t" path="m,l21600,21600e" filled="f">
              <v:path arrowok="t" fillok="f" o:connecttype="none"/>
              <o:lock v:ext="edit" shapetype="t"/>
            </v:shapetype>
            <v:shape id="Straight Arrow Connector 4" o:spid="_x0000_s1026" type="#_x0000_t32" style="position:absolute;margin-left:22.4pt;margin-top:-8.1pt;width:0;height:28.35pt;z-index:251663360;visibility:visible;mso-wrap-style:square;mso-width-percent:0;mso-height-percent:0;mso-wrap-distance-left:3.15731mm;mso-wrap-distance-top:0;mso-wrap-distance-right:3.1573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" strokeweight="1pt">
              <o:lock v:ext="edit" shapetype="f"/>
            </v:shape>
          </w:pict>
        </mc:Fallback>
      </mc:AlternateContent>
    </w:r>
    <w:r w:rsidRPr="005C14CA">
      <w:rPr>
        <w:rFonts w:ascii="Tahoma" w:eastAsia="Tahoma" w:hAnsi="Tahoma" w:cs="Tahoma"/>
        <w:sz w:val="20"/>
        <w:szCs w:val="20"/>
        <w:lang w:val="en-ID"/>
      </w:rPr>
      <w:fldChar w:fldCharType="begin"/>
    </w:r>
    <w:r w:rsidRPr="005C14CA">
      <w:rPr>
        <w:rFonts w:ascii="Tahoma" w:eastAsia="Tahoma" w:hAnsi="Tahoma" w:cs="Tahoma"/>
        <w:sz w:val="20"/>
        <w:szCs w:val="20"/>
        <w:lang w:val="en-ID"/>
      </w:rPr>
      <w:instrText>PAGE</w:instrText>
    </w:r>
    <w:r w:rsidRPr="005C14CA">
      <w:rPr>
        <w:rFonts w:ascii="Tahoma" w:eastAsia="Tahoma" w:hAnsi="Tahoma" w:cs="Tahoma"/>
        <w:sz w:val="20"/>
        <w:szCs w:val="20"/>
        <w:lang w:val="en-ID"/>
      </w:rPr>
      <w:fldChar w:fldCharType="separate"/>
    </w:r>
    <w:r>
      <w:rPr>
        <w:rFonts w:ascii="Tahoma" w:eastAsia="Tahoma" w:hAnsi="Tahoma" w:cs="Tahoma"/>
        <w:noProof/>
        <w:sz w:val="20"/>
        <w:szCs w:val="20"/>
        <w:lang w:val="en-ID"/>
      </w:rPr>
      <w:t>84</w:t>
    </w:r>
    <w:r w:rsidRPr="005C14CA">
      <w:rPr>
        <w:rFonts w:ascii="Tahoma" w:eastAsia="Tahoma" w:hAnsi="Tahoma" w:cs="Tahoma"/>
        <w:sz w:val="20"/>
        <w:szCs w:val="20"/>
        <w:lang w:val="en-ID"/>
      </w:rPr>
      <w:fldChar w:fldCharType="end"/>
    </w:r>
    <w:r w:rsidRPr="005C14CA">
      <w:rPr>
        <w:rFonts w:ascii="Tahoma" w:eastAsia="Tahoma" w:hAnsi="Tahoma" w:cs="Tahoma"/>
        <w:sz w:val="20"/>
        <w:szCs w:val="20"/>
        <w:lang w:val="en-ID"/>
      </w:rPr>
      <w:t xml:space="preserve">        </w:t>
    </w:r>
    <w:r w:rsidRPr="005C14CA">
      <w:rPr>
        <w:rFonts w:ascii="Tahoma" w:eastAsia="Tahoma" w:hAnsi="Tahoma" w:cs="Tahoma"/>
        <w:b/>
        <w:sz w:val="20"/>
        <w:szCs w:val="20"/>
        <w:lang w:val="en-ID"/>
      </w:rPr>
      <w:t xml:space="preserve">JPMI </w:t>
    </w:r>
    <w:r w:rsidRPr="005C14CA">
      <w:rPr>
        <w:rFonts w:ascii="Tahoma" w:eastAsia="Tahoma" w:hAnsi="Tahoma" w:cs="Tahoma"/>
        <w:sz w:val="20"/>
        <w:szCs w:val="20"/>
        <w:lang w:val="en-ID"/>
      </w:rPr>
      <w:t>- Volume. 3 No. 1 FEBRUARI 202</w:t>
    </w:r>
    <w:r w:rsidRPr="005C14CA">
      <w:rPr>
        <w:rFonts w:ascii="Tahoma" w:eastAsia="Calibri" w:hAnsi="Tahoma" w:cs="Tahoma"/>
        <w:noProof/>
        <w:sz w:val="20"/>
        <w:szCs w:val="20"/>
      </w:rPr>
      <mc:AlternateContent>
        <mc:Choice Requires="wps">
          <w:drawing>
            <wp:anchor distT="0" distB="0" distL="114298" distR="114298" simplePos="0" relativeHeight="251664384" behindDoc="0" locked="0" layoutInCell="1" allowOverlap="1" wp14:anchorId="5DE22C7C" wp14:editId="48D166B1">
              <wp:simplePos x="0" y="0"/>
              <wp:positionH relativeFrom="column">
                <wp:posOffset>355599</wp:posOffset>
              </wp:positionH>
              <wp:positionV relativeFrom="paragraph">
                <wp:posOffset>152400</wp:posOffset>
              </wp:positionV>
              <wp:extent cx="0" cy="12700"/>
              <wp:effectExtent l="0" t="0" r="19050" b="25400"/>
              <wp:wrapNone/>
              <wp:docPr id="48174517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52FCB937" id="Straight Arrow Connector 3" o:spid="_x0000_s1026" type="#_x0000_t32" style="position:absolute;margin-left:28pt;margin-top:12pt;width:0;height:1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" strokecolor="windowText">
              <v:stroke startarrowwidth="narrow" startarrowlength="short" endarrowwidth="narrow" endarrowlength="short" joinstyle="miter"/>
              <o:lock v:ext="edit" shapetype="f"/>
            </v:shape>
          </w:pict>
        </mc:Fallback>
      </mc:AlternateContent>
    </w:r>
    <w:r w:rsidRPr="005C14CA">
      <w:rPr>
        <w:rFonts w:ascii="Tahoma" w:eastAsia="Tahoma" w:hAnsi="Tahoma" w:cs="Tahoma"/>
        <w:sz w:val="20"/>
        <w:szCs w:val="20"/>
        <w:lang w:val="en-ID"/>
      </w:rPr>
      <w:t>4</w:t>
    </w:r>
  </w:p>
  <w:p w14:paraId="047CE1B8" w14:textId="77777777" w:rsidR="005C14CA" w:rsidRPr="005C14CA" w:rsidRDefault="005C14CA" w:rsidP="005C14CA">
    <w:pPr>
      <w:tabs>
        <w:tab w:val="center" w:pos="4680"/>
        <w:tab w:val="right" w:pos="9360"/>
      </w:tabs>
      <w:spacing w:after="0" w:line="240" w:lineRule="auto"/>
      <w:rPr>
        <w:rFonts w:ascii="Tahoma" w:eastAsia="Calibri" w:hAnsi="Tahoma" w:cs="Tahoma"/>
        <w:sz w:val="20"/>
        <w:szCs w:val="20"/>
        <w:lang w:val="en-ID"/>
      </w:rPr>
    </w:pPr>
  </w:p>
  <w:p w14:paraId="393E91A9" w14:textId="77777777" w:rsidR="005C14CA" w:rsidRDefault="005C14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C6873" w14:textId="77777777" w:rsidR="005C14CA" w:rsidRDefault="005C14CA" w:rsidP="005C14CA">
    <w:pPr>
      <w:pStyle w:val="Footer"/>
      <w:tabs>
        <w:tab w:val="clear" w:pos="4680"/>
        <w:tab w:val="clear" w:pos="936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591A9" w14:textId="06287378" w:rsidR="005C14CA" w:rsidRDefault="005C14CA" w:rsidP="005C14CA">
    <w:pPr>
      <w:pBdr>
        <w:top w:val="single" w:sz="4" w:space="1" w:color="000000"/>
      </w:pBdr>
      <w:spacing w:after="0" w:line="240" w:lineRule="auto"/>
      <w:rPr>
        <w:rFonts w:ascii="Times New Roman" w:eastAsia="Calibri" w:hAnsi="Times New Roman" w:cs="Times New Roman"/>
        <w:i/>
        <w:color w:val="0563C1"/>
        <w:sz w:val="20"/>
        <w:szCs w:val="20"/>
        <w:u w:val="single"/>
        <w:lang w:val="en-ID"/>
      </w:rPr>
    </w:pPr>
    <w:r w:rsidRPr="005C14CA">
      <w:rPr>
        <w:rFonts w:ascii="Times New Roman" w:eastAsia="Libre Baskerville" w:hAnsi="Times New Roman" w:cs="Times New Roman"/>
        <w:iCs/>
        <w:sz w:val="20"/>
        <w:szCs w:val="20"/>
        <w:lang w:val="en"/>
      </w:rPr>
      <w:t>*</w:t>
    </w:r>
    <w:r>
      <w:rPr>
        <w:rFonts w:ascii="Times New Roman" w:eastAsia="Libre Baskerville" w:hAnsi="Times New Roman" w:cs="Times New Roman"/>
        <w:iCs/>
        <w:sz w:val="20"/>
        <w:szCs w:val="20"/>
        <w:lang w:val="en"/>
      </w:rPr>
      <w:t>Yusuf</w:t>
    </w:r>
    <w:r>
      <w:rPr>
        <w:rFonts w:ascii="Times New Roman" w:eastAsia="Libre Baskerville" w:hAnsi="Times New Roman" w:cs="Times New Roman"/>
        <w:i/>
        <w:iCs/>
        <w:sz w:val="20"/>
        <w:szCs w:val="20"/>
        <w:lang w:val="en-ID"/>
      </w:rPr>
      <w:t>,</w:t>
    </w:r>
    <w:r w:rsidRPr="005C14CA">
      <w:rPr>
        <w:rFonts w:ascii="Times New Roman" w:eastAsia="Calibri" w:hAnsi="Times New Roman" w:cs="Times New Roman"/>
        <w:i/>
        <w:color w:val="0563C1"/>
        <w:sz w:val="20"/>
        <w:szCs w:val="20"/>
        <w:u w:val="single"/>
        <w:lang w:val="en-ID"/>
      </w:rPr>
      <w:t xml:space="preserve"> </w:t>
    </w:r>
    <w:hyperlink r:id="rId1" w:history="1">
      <w:r w:rsidRPr="00604BDA">
        <w:rPr>
          <w:rStyle w:val="Hyperlink"/>
          <w:rFonts w:ascii="Times New Roman" w:eastAsia="Calibri" w:hAnsi="Times New Roman" w:cs="Times New Roman"/>
          <w:i/>
          <w:sz w:val="20"/>
          <w:szCs w:val="20"/>
          <w:lang w:val="en-ID"/>
        </w:rPr>
        <w:t>yu5ufr4uf@gmail.com</w:t>
      </w:r>
    </w:hyperlink>
  </w:p>
  <w:p w14:paraId="111038D7" w14:textId="77777777" w:rsidR="005C14CA" w:rsidRPr="005C14CA" w:rsidRDefault="005C14CA" w:rsidP="005C14CA">
    <w:pPr>
      <w:pBdr>
        <w:top w:val="single" w:sz="4" w:space="1" w:color="000000"/>
      </w:pBdr>
      <w:spacing w:after="0" w:line="240" w:lineRule="auto"/>
      <w:rPr>
        <w:rFonts w:ascii="Calibri" w:eastAsia="Calibri" w:hAnsi="Calibri" w:cs="Times New Roman"/>
        <w:i/>
        <w:sz w:val="20"/>
        <w:szCs w:val="20"/>
        <w:lang w:val="en"/>
      </w:rPr>
    </w:pPr>
  </w:p>
  <w:p w14:paraId="36E1B2AC" w14:textId="77777777" w:rsidR="005C14CA" w:rsidRPr="005C14CA" w:rsidRDefault="005C14CA" w:rsidP="005C14CA">
    <w:pPr>
      <w:spacing w:after="0" w:line="240" w:lineRule="auto"/>
      <w:rPr>
        <w:rFonts w:ascii="Calibri" w:eastAsia="Calibri" w:hAnsi="Calibri" w:cs="Times New Roman"/>
        <w:sz w:val="20"/>
        <w:szCs w:val="20"/>
        <w:lang w:val="en"/>
      </w:rPr>
    </w:pPr>
  </w:p>
  <w:p w14:paraId="0B9045C2" w14:textId="77777777" w:rsidR="005C14CA" w:rsidRPr="005C14CA" w:rsidRDefault="005C14CA" w:rsidP="005C14CA">
    <w:pPr>
      <w:spacing w:after="0" w:line="240" w:lineRule="auto"/>
      <w:rPr>
        <w:rFonts w:ascii="Calibri" w:eastAsia="Calibri" w:hAnsi="Calibri" w:cs="Times New Roman"/>
        <w:sz w:val="20"/>
        <w:szCs w:val="20"/>
        <w:lang w:val="en"/>
      </w:rPr>
    </w:pPr>
  </w:p>
  <w:p w14:paraId="486171BB" w14:textId="77777777" w:rsidR="005C14CA" w:rsidRDefault="005C14CA">
    <w:pPr>
      <w:pStyle w:val="Footer"/>
    </w:pPr>
  </w:p>
  <w:p w14:paraId="38D0CBB7" w14:textId="77777777" w:rsidR="005C14CA" w:rsidRDefault="005C1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5B79F" w14:textId="77777777" w:rsidR="00DA15D3" w:rsidRDefault="00DA15D3" w:rsidP="006F390E">
      <w:pPr>
        <w:spacing w:after="0" w:line="240" w:lineRule="auto"/>
      </w:pPr>
      <w:r>
        <w:separator/>
      </w:r>
    </w:p>
  </w:footnote>
  <w:footnote w:type="continuationSeparator" w:id="0">
    <w:p w14:paraId="23A5B0DE" w14:textId="77777777" w:rsidR="00DA15D3" w:rsidRDefault="00DA15D3" w:rsidP="006F39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DB927" w14:textId="77777777" w:rsidR="005C14CA" w:rsidRDefault="005C14CA" w:rsidP="005C14CA">
    <w:pPr>
      <w:pBdr>
        <w:top w:val="nil"/>
        <w:left w:val="nil"/>
        <w:bottom w:val="nil"/>
        <w:right w:val="nil"/>
        <w:between w:val="nil"/>
      </w:pBdr>
      <w:spacing w:after="0" w:line="240" w:lineRule="auto"/>
      <w:jc w:val="right"/>
      <w:rPr>
        <w:rFonts w:ascii="Arial" w:eastAsia="Calibri" w:hAnsi="Arial" w:cs="Arial"/>
        <w:i/>
        <w:sz w:val="18"/>
        <w:szCs w:val="18"/>
        <w:lang w:val="en-ID"/>
      </w:rPr>
    </w:pPr>
  </w:p>
  <w:p w14:paraId="1DC4B9C1" w14:textId="77777777" w:rsidR="005C14CA" w:rsidRDefault="005C14CA" w:rsidP="005C14CA">
    <w:pPr>
      <w:pBdr>
        <w:top w:val="nil"/>
        <w:left w:val="nil"/>
        <w:bottom w:val="nil"/>
        <w:right w:val="nil"/>
        <w:between w:val="nil"/>
      </w:pBdr>
      <w:spacing w:after="0" w:line="240" w:lineRule="auto"/>
      <w:jc w:val="right"/>
      <w:rPr>
        <w:rFonts w:ascii="Arial" w:eastAsia="Calibri" w:hAnsi="Arial" w:cs="Arial"/>
        <w:i/>
        <w:sz w:val="18"/>
        <w:szCs w:val="18"/>
        <w:lang w:val="en-ID"/>
      </w:rPr>
    </w:pPr>
  </w:p>
  <w:p w14:paraId="4F136104" w14:textId="77777777" w:rsidR="005C14CA" w:rsidRDefault="005C14CA" w:rsidP="005C14CA">
    <w:pPr>
      <w:pBdr>
        <w:top w:val="nil"/>
        <w:left w:val="nil"/>
        <w:bottom w:val="nil"/>
        <w:right w:val="nil"/>
        <w:between w:val="nil"/>
      </w:pBdr>
      <w:spacing w:after="0" w:line="240" w:lineRule="auto"/>
      <w:jc w:val="right"/>
      <w:rPr>
        <w:rFonts w:ascii="Arial" w:eastAsia="Calibri" w:hAnsi="Arial" w:cs="Arial"/>
        <w:i/>
        <w:sz w:val="18"/>
        <w:szCs w:val="18"/>
        <w:lang w:val="en-ID"/>
      </w:rPr>
    </w:pPr>
    <w:r w:rsidRPr="005C14CA">
      <w:rPr>
        <w:rFonts w:ascii="Arial" w:eastAsia="Calibri" w:hAnsi="Arial" w:cs="Arial"/>
        <w:i/>
        <w:sz w:val="18"/>
        <w:szCs w:val="18"/>
        <w:lang w:val="en-ID"/>
      </w:rPr>
      <w:t xml:space="preserve">PENGEMBANGAN KEWIRAUSAHAAN DI DESA TAPULAGA </w:t>
    </w:r>
  </w:p>
  <w:p w14:paraId="01049A95" w14:textId="357DA521" w:rsidR="005C14CA" w:rsidRPr="005C14CA" w:rsidRDefault="005C14CA" w:rsidP="005C14CA">
    <w:pPr>
      <w:pBdr>
        <w:top w:val="nil"/>
        <w:left w:val="nil"/>
        <w:bottom w:val="nil"/>
        <w:right w:val="nil"/>
        <w:between w:val="nil"/>
      </w:pBdr>
      <w:spacing w:after="0" w:line="240" w:lineRule="auto"/>
      <w:jc w:val="right"/>
      <w:rPr>
        <w:rFonts w:ascii="Arial" w:eastAsia="Calibri" w:hAnsi="Arial" w:cs="Arial"/>
        <w:i/>
        <w:sz w:val="18"/>
        <w:szCs w:val="18"/>
        <w:lang w:val="en-ID"/>
      </w:rPr>
    </w:pPr>
    <w:r w:rsidRPr="005C14CA">
      <w:rPr>
        <w:rFonts w:ascii="Arial" w:eastAsia="Calibri" w:hAnsi="Arial" w:cs="Arial"/>
        <w:i/>
        <w:sz w:val="18"/>
        <w:szCs w:val="18"/>
        <w:lang w:val="en-ID"/>
      </w:rPr>
      <w:t>UNTUK PENINGKATAN PENDAPATAN MASYARAKAT</w:t>
    </w:r>
    <w:r w:rsidRPr="005C14CA">
      <w:rPr>
        <w:rFonts w:ascii="Arial" w:eastAsia="Calibri" w:hAnsi="Arial" w:cs="Arial"/>
        <w:i/>
        <w:sz w:val="18"/>
        <w:szCs w:val="18"/>
        <w:lang w:val="en-ID"/>
      </w:rPr>
      <w:br/>
    </w:r>
  </w:p>
  <w:p w14:paraId="28AAEF6B" w14:textId="77777777" w:rsidR="005C14CA" w:rsidRPr="005C14CA" w:rsidRDefault="005C14CA" w:rsidP="005C14CA">
    <w:pPr>
      <w:pBdr>
        <w:top w:val="nil"/>
        <w:left w:val="nil"/>
        <w:bottom w:val="nil"/>
        <w:right w:val="nil"/>
        <w:between w:val="nil"/>
      </w:pBdr>
      <w:spacing w:after="0" w:line="240" w:lineRule="auto"/>
      <w:rPr>
        <w:rFonts w:ascii="Quintessential" w:eastAsia="Quintessential" w:hAnsi="Quintessential" w:cs="Quintessential"/>
        <w:b/>
        <w:sz w:val="24"/>
        <w:szCs w:val="24"/>
        <w:lang w:val="en-ID"/>
      </w:rPr>
    </w:pPr>
    <w:r w:rsidRPr="005C14CA">
      <w:rPr>
        <w:rFonts w:ascii="Quintessential" w:eastAsia="Quintessential" w:hAnsi="Quintessential" w:cs="Quintessential"/>
        <w:b/>
        <w:sz w:val="24"/>
        <w:szCs w:val="24"/>
        <w:lang w:val="en-ID"/>
      </w:rPr>
      <w:fldChar w:fldCharType="begin"/>
    </w:r>
    <w:r w:rsidRPr="005C14CA">
      <w:rPr>
        <w:rFonts w:ascii="Quintessential" w:eastAsia="Quintessential" w:hAnsi="Quintessential" w:cs="Quintessential"/>
        <w:b/>
        <w:sz w:val="24"/>
        <w:szCs w:val="24"/>
        <w:lang w:val="en-ID"/>
      </w:rPr>
      <w:instrText>PAGE</w:instrText>
    </w:r>
    <w:r w:rsidRPr="005C14CA">
      <w:rPr>
        <w:rFonts w:ascii="Quintessential" w:eastAsia="Quintessential" w:hAnsi="Quintessential" w:cs="Quintessential"/>
        <w:b/>
        <w:sz w:val="24"/>
        <w:szCs w:val="24"/>
        <w:lang w:val="en-ID"/>
      </w:rPr>
      <w:fldChar w:fldCharType="separate"/>
    </w:r>
    <w:r>
      <w:rPr>
        <w:rFonts w:ascii="Quintessential" w:eastAsia="Quintessential" w:hAnsi="Quintessential" w:cs="Quintessential"/>
        <w:b/>
        <w:noProof/>
        <w:sz w:val="24"/>
        <w:szCs w:val="24"/>
        <w:lang w:val="en-ID"/>
      </w:rPr>
      <w:t>84</w:t>
    </w:r>
    <w:r w:rsidRPr="005C14CA">
      <w:rPr>
        <w:rFonts w:ascii="Quintessential" w:eastAsia="Quintessential" w:hAnsi="Quintessential" w:cs="Quintessential"/>
        <w:b/>
        <w:sz w:val="24"/>
        <w:szCs w:val="24"/>
        <w:lang w:val="en-ID"/>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4B9D" w14:textId="77777777" w:rsidR="005C14CA" w:rsidRDefault="005C14CA" w:rsidP="005C14CA">
    <w:pPr>
      <w:tabs>
        <w:tab w:val="center" w:pos="4680"/>
        <w:tab w:val="right" w:pos="9360"/>
      </w:tabs>
      <w:spacing w:after="0" w:line="240" w:lineRule="auto"/>
      <w:jc w:val="right"/>
      <w:rPr>
        <w:rFonts w:ascii="Cambria" w:eastAsia="Cambria" w:hAnsi="Cambria" w:cs="Cambria"/>
        <w:bCs/>
        <w:lang w:val="en-ID"/>
      </w:rPr>
    </w:pPr>
  </w:p>
  <w:p w14:paraId="53388619" w14:textId="77777777" w:rsidR="005C14CA" w:rsidRDefault="005C14CA" w:rsidP="005C14CA">
    <w:pPr>
      <w:tabs>
        <w:tab w:val="center" w:pos="4680"/>
        <w:tab w:val="right" w:pos="9360"/>
      </w:tabs>
      <w:spacing w:after="0" w:line="240" w:lineRule="auto"/>
      <w:jc w:val="right"/>
      <w:rPr>
        <w:rFonts w:ascii="Cambria" w:eastAsia="Cambria" w:hAnsi="Cambria" w:cs="Cambria"/>
        <w:bCs/>
        <w:lang w:val="en-ID"/>
      </w:rPr>
    </w:pPr>
  </w:p>
  <w:p w14:paraId="2D20E63B" w14:textId="039785DA" w:rsidR="005C14CA" w:rsidRPr="005C14CA" w:rsidRDefault="005C14CA" w:rsidP="005C14CA">
    <w:pPr>
      <w:tabs>
        <w:tab w:val="center" w:pos="4680"/>
        <w:tab w:val="right" w:pos="9360"/>
      </w:tabs>
      <w:spacing w:after="0" w:line="240" w:lineRule="auto"/>
      <w:jc w:val="right"/>
      <w:rPr>
        <w:rFonts w:ascii="Calibri" w:eastAsia="Calibri" w:hAnsi="Calibri" w:cs="Times New Roman"/>
        <w:lang w:val="en-ID"/>
      </w:rPr>
    </w:pPr>
    <w:r w:rsidRPr="005C14CA">
      <w:rPr>
        <w:rFonts w:ascii="Cambria" w:eastAsia="Cambria" w:hAnsi="Cambria" w:cs="Cambria"/>
        <w:bCs/>
        <w:lang w:val="en-ID"/>
      </w:rPr>
      <w:t xml:space="preserve">e-ISSN : 2828-2957; p-ISSN : 2828-2949; Hal </w:t>
    </w:r>
    <w:r>
      <w:rPr>
        <w:rFonts w:ascii="Cambria" w:eastAsia="Cambria" w:hAnsi="Cambria" w:cs="Cambria"/>
        <w:bCs/>
        <w:lang w:val="en-ID"/>
      </w:rPr>
      <w:t>81-91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BAAB" w14:textId="77777777" w:rsidR="005C14CA" w:rsidRPr="005C14CA" w:rsidRDefault="005C14CA" w:rsidP="005C14CA">
    <w:pPr>
      <w:tabs>
        <w:tab w:val="center" w:pos="4680"/>
        <w:tab w:val="right" w:pos="9360"/>
      </w:tabs>
      <w:spacing w:after="0" w:line="240" w:lineRule="auto"/>
      <w:jc w:val="right"/>
      <w:rPr>
        <w:rFonts w:ascii="Cambria" w:eastAsia="Cambria" w:hAnsi="Cambria" w:cs="Calibri Light"/>
        <w:b/>
        <w:lang w:val="en-ID"/>
      </w:rPr>
    </w:pPr>
  </w:p>
  <w:p w14:paraId="02902AAF" w14:textId="77777777" w:rsidR="005C14CA" w:rsidRPr="005C14CA" w:rsidRDefault="005C14CA" w:rsidP="005C14CA">
    <w:pPr>
      <w:tabs>
        <w:tab w:val="center" w:pos="4680"/>
        <w:tab w:val="right" w:pos="9360"/>
      </w:tabs>
      <w:spacing w:after="0" w:line="240" w:lineRule="auto"/>
      <w:ind w:right="55" w:firstLine="523"/>
      <w:jc w:val="right"/>
      <w:rPr>
        <w:rFonts w:ascii="Cambria" w:eastAsia="Cambria" w:hAnsi="Cambria" w:cs="Cambria"/>
        <w:b/>
        <w:lang w:val="en-ID"/>
      </w:rPr>
    </w:pPr>
    <w:r w:rsidRPr="005C14CA">
      <w:rPr>
        <w:rFonts w:ascii="Cambria" w:eastAsia="Cambria" w:hAnsi="Cambria" w:cs="Cambria"/>
        <w:b/>
        <w:lang w:val="en-ID"/>
      </w:rPr>
      <w:t>Jurnal Pengabdian Masyarakat Indonesia (JPMI)</w:t>
    </w:r>
  </w:p>
  <w:p w14:paraId="6FC23916" w14:textId="77777777" w:rsidR="005C14CA" w:rsidRPr="005C14CA" w:rsidRDefault="005C14CA" w:rsidP="005C14CA">
    <w:pPr>
      <w:spacing w:after="0" w:line="240" w:lineRule="auto"/>
      <w:ind w:right="55"/>
      <w:jc w:val="right"/>
      <w:rPr>
        <w:rFonts w:ascii="Cambria" w:eastAsia="Cambria" w:hAnsi="Cambria" w:cs="Cambria"/>
        <w:b/>
        <w:lang w:val="en-ID"/>
      </w:rPr>
    </w:pPr>
    <w:bookmarkStart w:id="1" w:name="_Hlk143067894"/>
    <w:r w:rsidRPr="005C14CA">
      <w:rPr>
        <w:rFonts w:ascii="Cambria" w:eastAsia="Calibri" w:hAnsi="Cambria" w:cs="Times New Roman"/>
        <w:bCs/>
        <w:noProof/>
      </w:rPr>
      <w:drawing>
        <wp:anchor distT="0" distB="0" distL="114300" distR="114300" simplePos="0" relativeHeight="251660288" behindDoc="0" locked="0" layoutInCell="1" allowOverlap="1" wp14:anchorId="43D31515" wp14:editId="13DC93F5">
          <wp:simplePos x="0" y="0"/>
          <wp:positionH relativeFrom="margin">
            <wp:posOffset>139065</wp:posOffset>
          </wp:positionH>
          <wp:positionV relativeFrom="paragraph">
            <wp:posOffset>86360</wp:posOffset>
          </wp:positionV>
          <wp:extent cx="809625" cy="323850"/>
          <wp:effectExtent l="0" t="0" r="9525" b="0"/>
          <wp:wrapNone/>
          <wp:docPr id="1" name="Picture 1"/>
          <wp:cNvGraphicFramePr/>
          <a:graphic xmlns:a="http://schemas.openxmlformats.org/drawingml/2006/main">
            <a:graphicData uri="http://schemas.openxmlformats.org/drawingml/2006/picture">
              <pic:pic xmlns:pic="http://schemas.openxmlformats.org/drawingml/2006/picture">
                <pic:nvPicPr>
                  <pic:cNvPr id="20" name="image2.png"/>
                  <pic:cNvPicPr preferRelativeResize="0"/>
                </pic:nvPicPr>
                <pic:blipFill>
                  <a:blip r:embed="rId1"/>
                  <a:srcRect/>
                  <a:stretch>
                    <a:fillRect/>
                  </a:stretch>
                </pic:blipFill>
                <pic:spPr>
                  <a:xfrm>
                    <a:off x="0" y="0"/>
                    <a:ext cx="809625" cy="323850"/>
                  </a:xfrm>
                  <a:prstGeom prst="rect">
                    <a:avLst/>
                  </a:prstGeom>
                </pic:spPr>
              </pic:pic>
            </a:graphicData>
          </a:graphic>
        </wp:anchor>
      </w:drawing>
    </w:r>
    <w:r w:rsidRPr="005C14CA">
      <w:rPr>
        <w:rFonts w:ascii="Cambria" w:eastAsia="Calibri" w:hAnsi="Cambria" w:cs="Times New Roman"/>
        <w:bCs/>
        <w:noProof/>
      </w:rPr>
      <w:drawing>
        <wp:anchor distT="0" distB="0" distL="114300" distR="114300" simplePos="0" relativeHeight="251661312" behindDoc="0" locked="0" layoutInCell="1" allowOverlap="1" wp14:anchorId="1024E2DE" wp14:editId="72200F59">
          <wp:simplePos x="0" y="0"/>
          <wp:positionH relativeFrom="column">
            <wp:posOffset>1062990</wp:posOffset>
          </wp:positionH>
          <wp:positionV relativeFrom="paragraph">
            <wp:posOffset>135255</wp:posOffset>
          </wp:positionV>
          <wp:extent cx="838200" cy="29527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1" name="image1.png"/>
                  <pic:cNvPicPr preferRelativeResize="0"/>
                </pic:nvPicPr>
                <pic:blipFill>
                  <a:blip r:embed="rId2"/>
                  <a:srcRect/>
                  <a:stretch>
                    <a:fillRect/>
                  </a:stretch>
                </pic:blipFill>
                <pic:spPr>
                  <a:xfrm>
                    <a:off x="0" y="0"/>
                    <a:ext cx="838200" cy="295275"/>
                  </a:xfrm>
                  <a:prstGeom prst="rect">
                    <a:avLst/>
                  </a:prstGeom>
                </pic:spPr>
              </pic:pic>
            </a:graphicData>
          </a:graphic>
        </wp:anchor>
      </w:drawing>
    </w:r>
    <w:r w:rsidRPr="005C14CA">
      <w:rPr>
        <w:rFonts w:ascii="Cambria" w:eastAsia="Cambria" w:hAnsi="Cambria" w:cs="Cambria"/>
        <w:b/>
        <w:lang w:val="en-ID"/>
      </w:rPr>
      <w:tab/>
    </w:r>
    <w:r w:rsidRPr="005C14CA">
      <w:rPr>
        <w:rFonts w:ascii="Cambria" w:eastAsia="Cambria" w:hAnsi="Cambria" w:cs="Cambria"/>
        <w:b/>
        <w:lang w:val="en-ID"/>
      </w:rPr>
      <w:tab/>
      <w:t xml:space="preserve">                                         Vol. 3 No. 1 Februari 2024</w:t>
    </w:r>
  </w:p>
  <w:bookmarkEnd w:id="1"/>
  <w:p w14:paraId="09150612" w14:textId="0F11E27E" w:rsidR="005C14CA" w:rsidRPr="005C14CA" w:rsidRDefault="005C14CA" w:rsidP="005C14CA">
    <w:pPr>
      <w:tabs>
        <w:tab w:val="center" w:pos="4680"/>
        <w:tab w:val="right" w:pos="9360"/>
      </w:tabs>
      <w:spacing w:after="0" w:line="240" w:lineRule="auto"/>
      <w:ind w:right="55" w:firstLine="523"/>
      <w:jc w:val="right"/>
      <w:rPr>
        <w:rFonts w:ascii="Cambria" w:eastAsia="Cambria" w:hAnsi="Cambria" w:cs="Cambria"/>
        <w:bCs/>
        <w:lang w:val="en-ID"/>
      </w:rPr>
    </w:pPr>
    <w:r w:rsidRPr="005C14CA">
      <w:rPr>
        <w:rFonts w:ascii="Cambria" w:eastAsia="Cambria" w:hAnsi="Cambria" w:cs="Cambria"/>
        <w:bCs/>
        <w:lang w:val="en-ID"/>
      </w:rPr>
      <w:t xml:space="preserve">e-ISSN : 2828-2957; p-ISSN : 2828-2949; Hal </w:t>
    </w:r>
    <w:r>
      <w:rPr>
        <w:rFonts w:ascii="Cambria" w:eastAsia="Cambria" w:hAnsi="Cambria" w:cs="Cambria"/>
        <w:bCs/>
        <w:lang w:val="en-ID"/>
      </w:rPr>
      <w:t>81-91</w:t>
    </w:r>
  </w:p>
  <w:p w14:paraId="06969B83" w14:textId="45F7AA0B" w:rsidR="005C14CA" w:rsidRPr="005C14CA" w:rsidRDefault="005C14CA" w:rsidP="005C14CA">
    <w:pPr>
      <w:tabs>
        <w:tab w:val="center" w:pos="4680"/>
        <w:tab w:val="right" w:pos="9360"/>
      </w:tabs>
      <w:spacing w:after="0" w:line="240" w:lineRule="auto"/>
      <w:ind w:right="55" w:firstLine="523"/>
      <w:jc w:val="right"/>
      <w:rPr>
        <w:rFonts w:ascii="Cambria" w:eastAsia="Calibri" w:hAnsi="Cambria" w:cs="Times New Roman"/>
        <w:lang w:val="en-ID"/>
      </w:rPr>
    </w:pPr>
    <w:r w:rsidRPr="005C14CA">
      <w:rPr>
        <w:rFonts w:ascii="Cambria" w:eastAsia="Cambria" w:hAnsi="Cambria" w:cs="Cambria"/>
        <w:bCs/>
        <w:lang w:val="en-ID"/>
      </w:rPr>
      <w:t xml:space="preserve">DOI : </w:t>
    </w:r>
    <w:r w:rsidRPr="005C14CA">
      <w:rPr>
        <w:rFonts w:ascii="Cambria" w:eastAsia="Calibri" w:hAnsi="Cambria" w:cs="Times New Roman"/>
        <w:color w:val="0563C1"/>
        <w:u w:val="single"/>
        <w:lang w:val="en-ID"/>
      </w:rPr>
      <w:t>https://doi.org/10.55606/jpmi.v3i1.</w:t>
    </w:r>
    <w:r>
      <w:rPr>
        <w:rFonts w:ascii="Cambria" w:eastAsia="Calibri" w:hAnsi="Cambria" w:cs="Times New Roman"/>
        <w:color w:val="0563C1"/>
        <w:u w:val="single"/>
        <w:lang w:val="en-ID"/>
      </w:rPr>
      <w:t xml:space="preserve">3337 </w:t>
    </w:r>
  </w:p>
  <w:p w14:paraId="5AD8A231" w14:textId="45F7AA0B" w:rsidR="005C14CA" w:rsidRPr="005C14CA" w:rsidRDefault="005C14CA" w:rsidP="005C14CA">
    <w:pPr>
      <w:tabs>
        <w:tab w:val="center" w:pos="4680"/>
        <w:tab w:val="right" w:pos="9360"/>
      </w:tabs>
      <w:spacing w:after="0" w:line="240" w:lineRule="auto"/>
      <w:rPr>
        <w:rFonts w:ascii="Calibri" w:eastAsia="Calibri" w:hAnsi="Calibri" w:cs="Times New Roman"/>
        <w:lang w:val="en-ID"/>
      </w:rPr>
    </w:pPr>
    <w:r w:rsidRPr="005C14CA">
      <w:rPr>
        <w:rFonts w:ascii="Calibri" w:eastAsia="Calibri" w:hAnsi="Calibri" w:cs="Times New Roman"/>
        <w:noProof/>
      </w:rPr>
      <mc:AlternateContent>
        <mc:Choice Requires="wps">
          <w:drawing>
            <wp:anchor distT="4294967295" distB="4294967295" distL="114300" distR="114300" simplePos="0" relativeHeight="251659264" behindDoc="0" locked="0" layoutInCell="1" allowOverlap="1" wp14:anchorId="52F9CC15" wp14:editId="54171A1E">
              <wp:simplePos x="0" y="0"/>
              <wp:positionH relativeFrom="margin">
                <wp:align>right</wp:align>
              </wp:positionH>
              <wp:positionV relativeFrom="paragraph">
                <wp:posOffset>61595</wp:posOffset>
              </wp:positionV>
              <wp:extent cx="5715000" cy="0"/>
              <wp:effectExtent l="0" t="0" r="1905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19050" cap="flat" cmpd="sng" algn="ctr">
                        <a:solidFill>
                          <a:sysClr val="windowText" lastClr="000000"/>
                        </a:solidFill>
                        <a:prstDash val="solid"/>
                        <a:miter lim="800000"/>
                        <a:headEnd/>
                        <a:tailEnd/>
                      </a:ln>
                      <a:effectLst/>
                    </wps:spPr>
                    <wps:bodyPr/>
                  </wps:wsp>
                </a:graphicData>
              </a:graphic>
              <wp14:sizeRelH relativeFrom="margin">
                <wp14:pctWidth>0</wp14:pctWidth>
              </wp14:sizeRelH>
              <wp14:sizeRelV relativeFrom="margin">
                <wp14:pctHeight>0</wp14:pctHeight>
              </wp14:sizeRelV>
            </wp:anchor>
          </w:drawing>
        </mc:Choice>
        <mc:Fallback>
          <w:pict>
            <v:line w14:anchorId="3F892385" id="Straight Connector 1" o:spid="_x0000_s1026" style="position:absolute;flip:y;z-index:251659264;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margin" from="398.8pt,4.85pt" to="848.8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" strokecolor="windowText" strokeweight="1.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F0D61"/>
    <w:multiLevelType w:val="hybridMultilevel"/>
    <w:tmpl w:val="EB4A079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44F1B43"/>
    <w:multiLevelType w:val="hybridMultilevel"/>
    <w:tmpl w:val="426C9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57B25"/>
    <w:multiLevelType w:val="multilevel"/>
    <w:tmpl w:val="F5B4ABC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4."/>
      <w:lvlJc w:val="left"/>
      <w:pPr>
        <w:ind w:left="2421" w:hanging="720"/>
      </w:pPr>
      <w:rPr>
        <w:rFonts w:ascii="Times New Roman" w:eastAsia="Times New Roman" w:hAnsi="Times New Roman" w:cs="Times New Roman"/>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8C76504"/>
    <w:multiLevelType w:val="multilevel"/>
    <w:tmpl w:val="81261E2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440" w:hanging="720"/>
      </w:pPr>
      <w:rPr>
        <w:rFonts w:ascii="Wingdings" w:hAnsi="Wingdings" w:hint="default"/>
      </w:rPr>
    </w:lvl>
    <w:lvl w:ilvl="3">
      <w:start w:val="1"/>
      <w:numFmt w:val="decimal"/>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4244D30"/>
    <w:multiLevelType w:val="hybridMultilevel"/>
    <w:tmpl w:val="0E2E4F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F21721"/>
    <w:multiLevelType w:val="hybridMultilevel"/>
    <w:tmpl w:val="265C0836"/>
    <w:lvl w:ilvl="0" w:tplc="F0E4E718">
      <w:start w:val="2"/>
      <w:numFmt w:val="decimal"/>
      <w:lvlText w:val="%1"/>
      <w:lvlJc w:val="left"/>
      <w:pPr>
        <w:ind w:left="612" w:hanging="420"/>
      </w:pPr>
      <w:rPr>
        <w:rFonts w:hint="default"/>
      </w:rPr>
    </w:lvl>
    <w:lvl w:ilvl="1" w:tplc="3FE48E4E">
      <w:numFmt w:val="none"/>
      <w:lvlText w:val=""/>
      <w:lvlJc w:val="left"/>
      <w:pPr>
        <w:tabs>
          <w:tab w:val="num" w:pos="360"/>
        </w:tabs>
      </w:pPr>
    </w:lvl>
    <w:lvl w:ilvl="2" w:tplc="723AB6CE">
      <w:start w:val="1"/>
      <w:numFmt w:val="decimal"/>
      <w:lvlText w:val="%3."/>
      <w:lvlJc w:val="left"/>
      <w:pPr>
        <w:ind w:left="912" w:hanging="360"/>
      </w:pPr>
      <w:rPr>
        <w:rFonts w:ascii="Times New Roman" w:eastAsiaTheme="minorEastAsia" w:hAnsi="Times New Roman" w:cstheme="minorBidi"/>
        <w:spacing w:val="-30"/>
        <w:w w:val="99"/>
        <w:sz w:val="24"/>
        <w:szCs w:val="24"/>
      </w:rPr>
    </w:lvl>
    <w:lvl w:ilvl="3" w:tplc="A89C1406">
      <w:numFmt w:val="bullet"/>
      <w:lvlText w:val="•"/>
      <w:lvlJc w:val="left"/>
      <w:pPr>
        <w:ind w:left="2685" w:hanging="360"/>
      </w:pPr>
      <w:rPr>
        <w:rFonts w:hint="default"/>
      </w:rPr>
    </w:lvl>
    <w:lvl w:ilvl="4" w:tplc="93385FBE">
      <w:numFmt w:val="bullet"/>
      <w:lvlText w:val="•"/>
      <w:lvlJc w:val="left"/>
      <w:pPr>
        <w:ind w:left="3568" w:hanging="360"/>
      </w:pPr>
      <w:rPr>
        <w:rFonts w:hint="default"/>
      </w:rPr>
    </w:lvl>
    <w:lvl w:ilvl="5" w:tplc="88967126">
      <w:numFmt w:val="bullet"/>
      <w:lvlText w:val="•"/>
      <w:lvlJc w:val="left"/>
      <w:pPr>
        <w:ind w:left="4451" w:hanging="360"/>
      </w:pPr>
      <w:rPr>
        <w:rFonts w:hint="default"/>
      </w:rPr>
    </w:lvl>
    <w:lvl w:ilvl="6" w:tplc="3A60EF7E">
      <w:numFmt w:val="bullet"/>
      <w:lvlText w:val="•"/>
      <w:lvlJc w:val="left"/>
      <w:pPr>
        <w:ind w:left="5334" w:hanging="360"/>
      </w:pPr>
      <w:rPr>
        <w:rFonts w:hint="default"/>
      </w:rPr>
    </w:lvl>
    <w:lvl w:ilvl="7" w:tplc="42CE2E14">
      <w:numFmt w:val="bullet"/>
      <w:lvlText w:val="•"/>
      <w:lvlJc w:val="left"/>
      <w:pPr>
        <w:ind w:left="6217" w:hanging="360"/>
      </w:pPr>
      <w:rPr>
        <w:rFonts w:hint="default"/>
      </w:rPr>
    </w:lvl>
    <w:lvl w:ilvl="8" w:tplc="FB78F500">
      <w:numFmt w:val="bullet"/>
      <w:lvlText w:val="•"/>
      <w:lvlJc w:val="left"/>
      <w:pPr>
        <w:ind w:left="7100" w:hanging="360"/>
      </w:pPr>
      <w:rPr>
        <w:rFonts w:hint="default"/>
      </w:rPr>
    </w:lvl>
  </w:abstractNum>
  <w:abstractNum w:abstractNumId="6">
    <w:nsid w:val="49BF6597"/>
    <w:multiLevelType w:val="hybridMultilevel"/>
    <w:tmpl w:val="F4F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845B28"/>
    <w:multiLevelType w:val="hybridMultilevel"/>
    <w:tmpl w:val="B34A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A34F6"/>
    <w:multiLevelType w:val="hybridMultilevel"/>
    <w:tmpl w:val="1A62901A"/>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B80A53"/>
    <w:multiLevelType w:val="hybridMultilevel"/>
    <w:tmpl w:val="968ABF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58144871"/>
    <w:multiLevelType w:val="hybridMultilevel"/>
    <w:tmpl w:val="3F806966"/>
    <w:lvl w:ilvl="0" w:tplc="5A84EB3E">
      <w:start w:val="1"/>
      <w:numFmt w:val="upperRoman"/>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D86137"/>
    <w:multiLevelType w:val="hybridMultilevel"/>
    <w:tmpl w:val="9B904E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5BE95501"/>
    <w:multiLevelType w:val="hybridMultilevel"/>
    <w:tmpl w:val="BD64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2E2856"/>
    <w:multiLevelType w:val="hybridMultilevel"/>
    <w:tmpl w:val="319EC53E"/>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600A364E"/>
    <w:multiLevelType w:val="hybridMultilevel"/>
    <w:tmpl w:val="36FCC6F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6A56438F"/>
    <w:multiLevelType w:val="hybridMultilevel"/>
    <w:tmpl w:val="05E69D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6AFF0F85"/>
    <w:multiLevelType w:val="hybridMultilevel"/>
    <w:tmpl w:val="40C65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4151499"/>
    <w:multiLevelType w:val="hybridMultilevel"/>
    <w:tmpl w:val="753E5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CA37E3"/>
    <w:multiLevelType w:val="multilevel"/>
    <w:tmpl w:val="8C984890"/>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97D1490"/>
    <w:multiLevelType w:val="hybridMultilevel"/>
    <w:tmpl w:val="5F90A0B2"/>
    <w:lvl w:ilvl="0" w:tplc="55A0711A">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7F9D7269"/>
    <w:multiLevelType w:val="hybridMultilevel"/>
    <w:tmpl w:val="7A00DFFC"/>
    <w:lvl w:ilvl="0" w:tplc="551C7B40">
      <w:start w:val="1"/>
      <w:numFmt w:val="decimal"/>
      <w:lvlText w:val="%1."/>
      <w:lvlJc w:val="left"/>
      <w:pPr>
        <w:ind w:left="912" w:hanging="360"/>
      </w:pPr>
      <w:rPr>
        <w:rFonts w:ascii="Times New Roman" w:eastAsiaTheme="minorEastAsia" w:hAnsi="Times New Roman" w:cstheme="minorBidi"/>
        <w:spacing w:val="-14"/>
        <w:w w:val="99"/>
        <w:sz w:val="24"/>
        <w:szCs w:val="24"/>
      </w:rPr>
    </w:lvl>
    <w:lvl w:ilvl="1" w:tplc="D05CF6B0">
      <w:numFmt w:val="bullet"/>
      <w:lvlText w:val="•"/>
      <w:lvlJc w:val="left"/>
      <w:pPr>
        <w:ind w:left="1714" w:hanging="360"/>
      </w:pPr>
      <w:rPr>
        <w:rFonts w:hint="default"/>
      </w:rPr>
    </w:lvl>
    <w:lvl w:ilvl="2" w:tplc="4F70D184">
      <w:numFmt w:val="bullet"/>
      <w:lvlText w:val="•"/>
      <w:lvlJc w:val="left"/>
      <w:pPr>
        <w:ind w:left="2509" w:hanging="360"/>
      </w:pPr>
      <w:rPr>
        <w:rFonts w:hint="default"/>
      </w:rPr>
    </w:lvl>
    <w:lvl w:ilvl="3" w:tplc="496E5B56">
      <w:numFmt w:val="bullet"/>
      <w:lvlText w:val="•"/>
      <w:lvlJc w:val="left"/>
      <w:pPr>
        <w:ind w:left="3303" w:hanging="360"/>
      </w:pPr>
      <w:rPr>
        <w:rFonts w:hint="default"/>
      </w:rPr>
    </w:lvl>
    <w:lvl w:ilvl="4" w:tplc="5A16699C">
      <w:numFmt w:val="bullet"/>
      <w:lvlText w:val="•"/>
      <w:lvlJc w:val="left"/>
      <w:pPr>
        <w:ind w:left="4098" w:hanging="360"/>
      </w:pPr>
      <w:rPr>
        <w:rFonts w:hint="default"/>
      </w:rPr>
    </w:lvl>
    <w:lvl w:ilvl="5" w:tplc="EB78EE6E">
      <w:numFmt w:val="bullet"/>
      <w:lvlText w:val="•"/>
      <w:lvlJc w:val="left"/>
      <w:pPr>
        <w:ind w:left="4893" w:hanging="360"/>
      </w:pPr>
      <w:rPr>
        <w:rFonts w:hint="default"/>
      </w:rPr>
    </w:lvl>
    <w:lvl w:ilvl="6" w:tplc="A8C621B8">
      <w:numFmt w:val="bullet"/>
      <w:lvlText w:val="•"/>
      <w:lvlJc w:val="left"/>
      <w:pPr>
        <w:ind w:left="5687" w:hanging="360"/>
      </w:pPr>
      <w:rPr>
        <w:rFonts w:hint="default"/>
      </w:rPr>
    </w:lvl>
    <w:lvl w:ilvl="7" w:tplc="F30472F0">
      <w:numFmt w:val="bullet"/>
      <w:lvlText w:val="•"/>
      <w:lvlJc w:val="left"/>
      <w:pPr>
        <w:ind w:left="6482" w:hanging="360"/>
      </w:pPr>
      <w:rPr>
        <w:rFonts w:hint="default"/>
      </w:rPr>
    </w:lvl>
    <w:lvl w:ilvl="8" w:tplc="0220E714">
      <w:numFmt w:val="bullet"/>
      <w:lvlText w:val="•"/>
      <w:lvlJc w:val="left"/>
      <w:pPr>
        <w:ind w:left="7277" w:hanging="360"/>
      </w:pPr>
      <w:rPr>
        <w:rFonts w:hint="default"/>
      </w:rPr>
    </w:lvl>
  </w:abstractNum>
  <w:num w:numId="1">
    <w:abstractNumId w:val="10"/>
  </w:num>
  <w:num w:numId="2">
    <w:abstractNumId w:val="14"/>
  </w:num>
  <w:num w:numId="3">
    <w:abstractNumId w:val="20"/>
  </w:num>
  <w:num w:numId="4">
    <w:abstractNumId w:val="5"/>
  </w:num>
  <w:num w:numId="5">
    <w:abstractNumId w:val="17"/>
  </w:num>
  <w:num w:numId="6">
    <w:abstractNumId w:val="15"/>
  </w:num>
  <w:num w:numId="7">
    <w:abstractNumId w:val="13"/>
  </w:num>
  <w:num w:numId="8">
    <w:abstractNumId w:val="12"/>
  </w:num>
  <w:num w:numId="9">
    <w:abstractNumId w:val="3"/>
  </w:num>
  <w:num w:numId="10">
    <w:abstractNumId w:val="18"/>
  </w:num>
  <w:num w:numId="11">
    <w:abstractNumId w:val="2"/>
  </w:num>
  <w:num w:numId="12">
    <w:abstractNumId w:val="6"/>
  </w:num>
  <w:num w:numId="13">
    <w:abstractNumId w:val="1"/>
  </w:num>
  <w:num w:numId="14">
    <w:abstractNumId w:val="7"/>
  </w:num>
  <w:num w:numId="15">
    <w:abstractNumId w:val="0"/>
  </w:num>
  <w:num w:numId="16">
    <w:abstractNumId w:val="9"/>
  </w:num>
  <w:num w:numId="17">
    <w:abstractNumId w:val="11"/>
  </w:num>
  <w:num w:numId="18">
    <w:abstractNumId w:val="16"/>
  </w:num>
  <w:num w:numId="19">
    <w:abstractNumId w:val="19"/>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DCF"/>
    <w:rsid w:val="00024D94"/>
    <w:rsid w:val="00053805"/>
    <w:rsid w:val="000B0CED"/>
    <w:rsid w:val="00105F02"/>
    <w:rsid w:val="001930B1"/>
    <w:rsid w:val="002B4145"/>
    <w:rsid w:val="00340F68"/>
    <w:rsid w:val="00456A4F"/>
    <w:rsid w:val="004E5DCF"/>
    <w:rsid w:val="005C14CA"/>
    <w:rsid w:val="006F390E"/>
    <w:rsid w:val="007D30B9"/>
    <w:rsid w:val="008C50B6"/>
    <w:rsid w:val="008E686E"/>
    <w:rsid w:val="009159CC"/>
    <w:rsid w:val="00AE7C19"/>
    <w:rsid w:val="00B17AA0"/>
    <w:rsid w:val="00B3201E"/>
    <w:rsid w:val="00B33B67"/>
    <w:rsid w:val="00B67CE5"/>
    <w:rsid w:val="00BA450E"/>
    <w:rsid w:val="00BC78BD"/>
    <w:rsid w:val="00CB6F7B"/>
    <w:rsid w:val="00DA15D3"/>
    <w:rsid w:val="00DC1E48"/>
    <w:rsid w:val="00DC52CD"/>
    <w:rsid w:val="00E5004D"/>
    <w:rsid w:val="00EA3333"/>
    <w:rsid w:val="00F37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6AEE3"/>
  <w15:docId w15:val="{D298B177-44DF-45A4-B65E-3780BF62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0B6"/>
    <w:rPr>
      <w:rFonts w:eastAsiaTheme="minorEastAsia"/>
    </w:rPr>
  </w:style>
  <w:style w:type="paragraph" w:styleId="Heading1">
    <w:name w:val="heading 1"/>
    <w:basedOn w:val="Normal"/>
    <w:link w:val="Heading1Char"/>
    <w:uiPriority w:val="1"/>
    <w:qFormat/>
    <w:rsid w:val="00B33B67"/>
    <w:pPr>
      <w:widowControl w:val="0"/>
      <w:spacing w:before="50" w:after="0" w:line="240" w:lineRule="auto"/>
      <w:ind w:left="19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E5DCF"/>
    <w:pPr>
      <w:ind w:left="720"/>
    </w:pPr>
    <w:rPr>
      <w:rFonts w:ascii="Calibri" w:eastAsia="Times New Roman" w:hAnsi="Calibri" w:cs="Times New Roman"/>
      <w:lang w:val="id-ID" w:eastAsia="id-ID"/>
    </w:rPr>
  </w:style>
  <w:style w:type="paragraph" w:styleId="BodyText">
    <w:name w:val="Body Text"/>
    <w:basedOn w:val="Normal"/>
    <w:link w:val="BodyTextChar"/>
    <w:qFormat/>
    <w:rsid w:val="004E5DCF"/>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E5DCF"/>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rsid w:val="004E5DCF"/>
    <w:rPr>
      <w:rFonts w:ascii="Calibri" w:eastAsia="Times New Roman" w:hAnsi="Calibri" w:cs="Times New Roman"/>
      <w:lang w:val="id-ID" w:eastAsia="id-ID"/>
    </w:rPr>
  </w:style>
  <w:style w:type="character" w:customStyle="1" w:styleId="Heading1Char">
    <w:name w:val="Heading 1 Char"/>
    <w:basedOn w:val="DefaultParagraphFont"/>
    <w:link w:val="Heading1"/>
    <w:uiPriority w:val="1"/>
    <w:rsid w:val="00B33B67"/>
    <w:rPr>
      <w:rFonts w:ascii="Times New Roman" w:eastAsia="Times New Roman" w:hAnsi="Times New Roman" w:cs="Times New Roman"/>
      <w:b/>
      <w:bCs/>
      <w:sz w:val="24"/>
      <w:szCs w:val="24"/>
    </w:rPr>
  </w:style>
  <w:style w:type="table" w:styleId="TableGrid">
    <w:name w:val="Table Grid"/>
    <w:basedOn w:val="TableNormal"/>
    <w:uiPriority w:val="59"/>
    <w:rsid w:val="00B33B6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BC78BD"/>
    <w:rPr>
      <w:color w:val="0000FF" w:themeColor="hyperlink"/>
      <w:u w:val="single"/>
    </w:rPr>
  </w:style>
  <w:style w:type="character" w:customStyle="1" w:styleId="UnresolvedMention">
    <w:name w:val="Unresolved Mention"/>
    <w:basedOn w:val="DefaultParagraphFont"/>
    <w:uiPriority w:val="99"/>
    <w:semiHidden/>
    <w:unhideWhenUsed/>
    <w:rsid w:val="00BC78BD"/>
    <w:rPr>
      <w:color w:val="605E5C"/>
      <w:shd w:val="clear" w:color="auto" w:fill="E1DFDD"/>
    </w:rPr>
  </w:style>
  <w:style w:type="paragraph" w:styleId="Header">
    <w:name w:val="header"/>
    <w:basedOn w:val="Normal"/>
    <w:link w:val="HeaderChar"/>
    <w:uiPriority w:val="99"/>
    <w:unhideWhenUsed/>
    <w:rsid w:val="006F3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90E"/>
    <w:rPr>
      <w:rFonts w:eastAsiaTheme="minorEastAsia"/>
    </w:rPr>
  </w:style>
  <w:style w:type="paragraph" w:styleId="Footer">
    <w:name w:val="footer"/>
    <w:basedOn w:val="Normal"/>
    <w:link w:val="FooterChar"/>
    <w:uiPriority w:val="99"/>
    <w:unhideWhenUsed/>
    <w:rsid w:val="006F3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90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u5ufr4uf@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yu5ufr4uf@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Pages>
  <Words>3545</Words>
  <Characters>20211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cp:revision>
  <dcterms:created xsi:type="dcterms:W3CDTF">2023-12-31T04:45:00Z</dcterms:created>
  <dcterms:modified xsi:type="dcterms:W3CDTF">2024-01-04T09:21:00Z</dcterms:modified>
</cp:coreProperties>
</file>